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CC4" w:rsidRPr="00296D25" w:rsidRDefault="00DA3B0E" w:rsidP="00296D25">
      <w:pPr>
        <w:pStyle w:val="Koptekst"/>
        <w:tabs>
          <w:tab w:val="clear" w:pos="4153"/>
          <w:tab w:val="clear" w:pos="8306"/>
          <w:tab w:val="left" w:pos="240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-201295</wp:posOffset>
                </wp:positionV>
                <wp:extent cx="3571875" cy="495300"/>
                <wp:effectExtent l="3810" t="0" r="0" b="127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6C6E" w:rsidRDefault="00D96C6E">
                            <w:r w:rsidRPr="00296D25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Persinformatie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7.95pt;margin-top:-15.85pt;width:281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" stroked="f">
                <v:textbox>
                  <w:txbxContent>
                    <w:p w:rsidR="00944258" w:rsidRDefault="00944258">
                      <w:r w:rsidRPr="00296D25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Persinformatie</w:t>
                      </w:r>
                    </w:p>
                  </w:txbxContent>
                </v:textbox>
              </v:shape>
            </w:pict>
          </mc:Fallback>
        </mc:AlternateContent>
      </w:r>
      <w:r w:rsidR="009A7658">
        <w:rPr>
          <w:noProof/>
        </w:rPr>
        <w:drawing>
          <wp:anchor distT="0" distB="0" distL="114300" distR="114300" simplePos="0" relativeHeight="251660288" behindDoc="0" locked="0" layoutInCell="1" allowOverlap="1" wp14:anchorId="4B418A80" wp14:editId="2C6B1DC1">
            <wp:simplePos x="0" y="0"/>
            <wp:positionH relativeFrom="page">
              <wp:posOffset>5941060</wp:posOffset>
            </wp:positionH>
            <wp:positionV relativeFrom="page">
              <wp:posOffset>0</wp:posOffset>
            </wp:positionV>
            <wp:extent cx="1609200" cy="2408400"/>
            <wp:effectExtent l="0" t="0" r="0" b="0"/>
            <wp:wrapNone/>
            <wp:docPr id="25" name="Afbeelding 22" descr="C:\Documents and Settings\leei\Bureaublad\TOYOTA AABW LOGO 100#F5D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2" descr="C:\Documents and Settings\leei\Bureaublad\TOYOTA AABW LOGO 100#F5DA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200" cy="24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CC4" w:rsidRDefault="002B1CC4" w:rsidP="002B1CC4">
      <w:pPr>
        <w:rPr>
          <w:rFonts w:ascii="Arial" w:hAnsi="Arial" w:cs="Arial"/>
          <w:sz w:val="22"/>
        </w:rPr>
      </w:pPr>
    </w:p>
    <w:p w:rsidR="00296D25" w:rsidRPr="00467CD7" w:rsidRDefault="00296D25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  <w:r w:rsidRPr="00467CD7">
        <w:rPr>
          <w:rFonts w:ascii="Arial" w:hAnsi="Arial" w:cs="Arial"/>
          <w:sz w:val="22"/>
          <w:lang w:val="en-US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"varDate" \* MERGEFORMAT </w:instrText>
      </w:r>
      <w:r w:rsidRPr="00467CD7">
        <w:rPr>
          <w:rFonts w:ascii="Arial" w:hAnsi="Arial" w:cs="Arial"/>
          <w:sz w:val="22"/>
          <w:lang w:val="en-US"/>
        </w:rPr>
        <w:fldChar w:fldCharType="separate"/>
      </w:r>
      <w:r w:rsidR="00AB42C1">
        <w:rPr>
          <w:rFonts w:ascii="Arial" w:hAnsi="Arial" w:cs="Arial"/>
          <w:sz w:val="22"/>
        </w:rPr>
        <w:t>25 juni 2015</w:t>
      </w:r>
      <w:r w:rsidRPr="00467CD7">
        <w:rPr>
          <w:rFonts w:ascii="Arial" w:hAnsi="Arial" w:cs="Arial"/>
          <w:sz w:val="22"/>
          <w:lang w:val="en-US"/>
        </w:rPr>
        <w:fldChar w:fldCharType="end"/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2"/>
        </w:rPr>
      </w:pPr>
      <w:r w:rsidRPr="00467CD7">
        <w:rPr>
          <w:rFonts w:ascii="Arial" w:hAnsi="Arial" w:cs="Arial"/>
          <w:sz w:val="22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"varSubKop" \* MERGEFORMAT </w:instrText>
      </w:r>
      <w:r w:rsidRPr="00467CD7">
        <w:rPr>
          <w:rFonts w:ascii="Arial" w:hAnsi="Arial" w:cs="Arial"/>
          <w:sz w:val="22"/>
        </w:rPr>
        <w:fldChar w:fldCharType="end"/>
      </w: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  <w:r w:rsidRPr="00467CD7">
        <w:rPr>
          <w:rFonts w:ascii="Arial" w:hAnsi="Arial" w:cs="Arial"/>
          <w:b/>
          <w:bCs/>
          <w:sz w:val="28"/>
          <w:lang w:val="en-US"/>
        </w:rPr>
        <w:fldChar w:fldCharType="begin"/>
      </w:r>
      <w:r w:rsidRPr="00467CD7">
        <w:rPr>
          <w:rFonts w:ascii="Arial" w:hAnsi="Arial" w:cs="Arial"/>
          <w:b/>
          <w:bCs/>
          <w:sz w:val="28"/>
        </w:rPr>
        <w:instrText xml:space="preserve"> DOCPROPERTY "varKop" \* MERGEFORMAT </w:instrTex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separate"/>
      </w:r>
      <w:r w:rsidR="00AB42C1">
        <w:rPr>
          <w:rFonts w:ascii="Arial" w:hAnsi="Arial" w:cs="Arial"/>
          <w:b/>
          <w:bCs/>
          <w:sz w:val="28"/>
        </w:rPr>
        <w:t>Modellen met Takata passagiersairbags preventief terug naar dealer</w: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end"/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  <w:sectPr w:rsidR="002B1CC4" w:rsidRPr="00467CD7" w:rsidSect="007C00BB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247" w:right="2125" w:bottom="2268" w:left="1134" w:header="737" w:footer="397" w:gutter="0"/>
          <w:cols w:space="708"/>
          <w:titlePg/>
          <w:docGrid w:linePitch="360"/>
        </w:sectPr>
      </w:pPr>
    </w:p>
    <w:p w:rsidR="0021590F" w:rsidRDefault="0021590F" w:rsidP="00F37547">
      <w:pPr>
        <w:rPr>
          <w:rFonts w:ascii="Arial" w:hAnsi="Arial" w:cs="Arial"/>
          <w:b/>
          <w:sz w:val="22"/>
        </w:rPr>
      </w:pPr>
    </w:p>
    <w:p w:rsidR="00131E70" w:rsidRDefault="00A9550F" w:rsidP="00472F3E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Toyota </w:t>
      </w:r>
      <w:r w:rsidR="00131E70">
        <w:rPr>
          <w:rFonts w:ascii="Arial" w:hAnsi="Arial" w:cs="Arial"/>
          <w:b/>
          <w:sz w:val="22"/>
        </w:rPr>
        <w:t>gaat</w:t>
      </w:r>
      <w:r w:rsidR="00107263">
        <w:rPr>
          <w:rFonts w:ascii="Arial" w:hAnsi="Arial" w:cs="Arial"/>
          <w:b/>
          <w:sz w:val="22"/>
        </w:rPr>
        <w:t xml:space="preserve"> op basis van </w:t>
      </w:r>
      <w:r w:rsidR="00925D33">
        <w:rPr>
          <w:rFonts w:ascii="Arial" w:hAnsi="Arial" w:cs="Arial"/>
          <w:b/>
          <w:sz w:val="22"/>
        </w:rPr>
        <w:t xml:space="preserve">nieuwe </w:t>
      </w:r>
      <w:r w:rsidR="00107263">
        <w:rPr>
          <w:rFonts w:ascii="Arial" w:hAnsi="Arial" w:cs="Arial"/>
          <w:b/>
          <w:sz w:val="22"/>
        </w:rPr>
        <w:t xml:space="preserve">informatie afkomstig van </w:t>
      </w:r>
      <w:r w:rsidR="00E35261">
        <w:rPr>
          <w:rFonts w:ascii="Arial" w:hAnsi="Arial" w:cs="Arial"/>
          <w:b/>
          <w:sz w:val="22"/>
        </w:rPr>
        <w:t>airbag</w:t>
      </w:r>
      <w:r w:rsidR="00A72D27">
        <w:rPr>
          <w:rFonts w:ascii="Arial" w:hAnsi="Arial" w:cs="Arial"/>
          <w:b/>
          <w:sz w:val="22"/>
        </w:rPr>
        <w:t xml:space="preserve">toeleverancier </w:t>
      </w:r>
      <w:proofErr w:type="spellStart"/>
      <w:r w:rsidR="00107263">
        <w:rPr>
          <w:rFonts w:ascii="Arial" w:hAnsi="Arial" w:cs="Arial"/>
          <w:b/>
          <w:sz w:val="22"/>
        </w:rPr>
        <w:t>Takata</w:t>
      </w:r>
      <w:proofErr w:type="spellEnd"/>
      <w:r w:rsidR="00107263">
        <w:rPr>
          <w:rFonts w:ascii="Arial" w:hAnsi="Arial" w:cs="Arial"/>
          <w:b/>
          <w:sz w:val="22"/>
        </w:rPr>
        <w:t xml:space="preserve"> en de Amerikaanse National Highway Traffic Safety Administration extra modellen </w:t>
      </w:r>
      <w:r w:rsidR="00A72D27">
        <w:rPr>
          <w:rFonts w:ascii="Arial" w:hAnsi="Arial" w:cs="Arial"/>
          <w:b/>
          <w:sz w:val="22"/>
        </w:rPr>
        <w:t xml:space="preserve">preventief </w:t>
      </w:r>
      <w:r w:rsidR="00107263">
        <w:rPr>
          <w:rFonts w:ascii="Arial" w:hAnsi="Arial" w:cs="Arial"/>
          <w:b/>
          <w:sz w:val="22"/>
        </w:rPr>
        <w:t>terug</w:t>
      </w:r>
      <w:r w:rsidR="00A72D27">
        <w:rPr>
          <w:rFonts w:ascii="Arial" w:hAnsi="Arial" w:cs="Arial"/>
          <w:b/>
          <w:sz w:val="22"/>
        </w:rPr>
        <w:t xml:space="preserve">halen </w:t>
      </w:r>
      <w:r w:rsidR="00107263">
        <w:rPr>
          <w:rFonts w:ascii="Arial" w:hAnsi="Arial" w:cs="Arial"/>
          <w:b/>
          <w:sz w:val="22"/>
        </w:rPr>
        <w:t xml:space="preserve">naar de </w:t>
      </w:r>
      <w:r w:rsidR="00A72D27">
        <w:rPr>
          <w:rFonts w:ascii="Arial" w:hAnsi="Arial" w:cs="Arial"/>
          <w:b/>
          <w:sz w:val="22"/>
        </w:rPr>
        <w:t>dealer</w:t>
      </w:r>
      <w:r w:rsidR="00472F3E">
        <w:rPr>
          <w:rFonts w:ascii="Arial" w:hAnsi="Arial" w:cs="Arial"/>
          <w:b/>
          <w:sz w:val="22"/>
        </w:rPr>
        <w:t xml:space="preserve"> bovenop de reeds eerder aangekondigde </w:t>
      </w:r>
      <w:proofErr w:type="spellStart"/>
      <w:r w:rsidR="00472F3E">
        <w:rPr>
          <w:rFonts w:ascii="Arial" w:hAnsi="Arial" w:cs="Arial"/>
          <w:b/>
          <w:sz w:val="22"/>
        </w:rPr>
        <w:t>Takata</w:t>
      </w:r>
      <w:proofErr w:type="spellEnd"/>
      <w:r w:rsidR="00472F3E">
        <w:rPr>
          <w:rFonts w:ascii="Arial" w:hAnsi="Arial" w:cs="Arial"/>
          <w:b/>
          <w:sz w:val="22"/>
        </w:rPr>
        <w:t>-terugroepactie</w:t>
      </w:r>
      <w:r w:rsidR="00107263">
        <w:rPr>
          <w:rFonts w:ascii="Arial" w:hAnsi="Arial" w:cs="Arial"/>
          <w:b/>
          <w:sz w:val="22"/>
        </w:rPr>
        <w:t>. Het gaa</w:t>
      </w:r>
      <w:r w:rsidR="000152ED">
        <w:rPr>
          <w:rFonts w:ascii="Arial" w:hAnsi="Arial" w:cs="Arial"/>
          <w:b/>
          <w:sz w:val="22"/>
        </w:rPr>
        <w:t>t</w:t>
      </w:r>
      <w:r w:rsidR="00107263">
        <w:rPr>
          <w:rFonts w:ascii="Arial" w:hAnsi="Arial" w:cs="Arial"/>
          <w:b/>
          <w:sz w:val="22"/>
        </w:rPr>
        <w:t xml:space="preserve"> in Europa </w:t>
      </w:r>
      <w:r w:rsidR="000152ED">
        <w:rPr>
          <w:rFonts w:ascii="Arial" w:hAnsi="Arial" w:cs="Arial"/>
          <w:b/>
          <w:sz w:val="22"/>
        </w:rPr>
        <w:t xml:space="preserve">uitsluitend </w:t>
      </w:r>
      <w:r w:rsidR="00107263">
        <w:rPr>
          <w:rFonts w:ascii="Arial" w:hAnsi="Arial" w:cs="Arial"/>
          <w:b/>
          <w:sz w:val="22"/>
        </w:rPr>
        <w:t xml:space="preserve">om </w:t>
      </w:r>
      <w:r w:rsidR="000152ED">
        <w:rPr>
          <w:rFonts w:ascii="Arial" w:hAnsi="Arial" w:cs="Arial"/>
          <w:b/>
          <w:sz w:val="22"/>
        </w:rPr>
        <w:t>de</w:t>
      </w:r>
      <w:r w:rsidR="00107263">
        <w:rPr>
          <w:rFonts w:ascii="Arial" w:hAnsi="Arial" w:cs="Arial"/>
          <w:b/>
          <w:sz w:val="22"/>
        </w:rPr>
        <w:t xml:space="preserve"> passagiersairba</w:t>
      </w:r>
      <w:r w:rsidR="003D6007">
        <w:rPr>
          <w:rFonts w:ascii="Arial" w:hAnsi="Arial" w:cs="Arial"/>
          <w:b/>
          <w:sz w:val="22"/>
        </w:rPr>
        <w:t xml:space="preserve">g in de modellen </w:t>
      </w:r>
      <w:proofErr w:type="spellStart"/>
      <w:r w:rsidR="003D6007">
        <w:rPr>
          <w:rFonts w:ascii="Arial" w:hAnsi="Arial" w:cs="Arial"/>
          <w:b/>
          <w:sz w:val="22"/>
        </w:rPr>
        <w:t>Corolla</w:t>
      </w:r>
      <w:proofErr w:type="spellEnd"/>
      <w:r w:rsidR="003D6007">
        <w:rPr>
          <w:rFonts w:ascii="Arial" w:hAnsi="Arial" w:cs="Arial"/>
          <w:b/>
          <w:sz w:val="22"/>
        </w:rPr>
        <w:t xml:space="preserve">, </w:t>
      </w:r>
      <w:proofErr w:type="spellStart"/>
      <w:r w:rsidR="003D6007">
        <w:rPr>
          <w:rFonts w:ascii="Arial" w:hAnsi="Arial" w:cs="Arial"/>
          <w:b/>
          <w:sz w:val="22"/>
        </w:rPr>
        <w:t>Yaris</w:t>
      </w:r>
      <w:proofErr w:type="spellEnd"/>
      <w:r w:rsidR="003D6007">
        <w:rPr>
          <w:rFonts w:ascii="Arial" w:hAnsi="Arial" w:cs="Arial"/>
          <w:b/>
          <w:sz w:val="22"/>
        </w:rPr>
        <w:t>,</w:t>
      </w:r>
      <w:r w:rsidR="00107263">
        <w:rPr>
          <w:rFonts w:ascii="Arial" w:hAnsi="Arial" w:cs="Arial"/>
          <w:b/>
          <w:sz w:val="22"/>
        </w:rPr>
        <w:t xml:space="preserve"> </w:t>
      </w:r>
      <w:proofErr w:type="spellStart"/>
      <w:r w:rsidR="00107263">
        <w:rPr>
          <w:rFonts w:ascii="Arial" w:hAnsi="Arial" w:cs="Arial"/>
          <w:b/>
          <w:sz w:val="22"/>
        </w:rPr>
        <w:t>Avensis</w:t>
      </w:r>
      <w:proofErr w:type="spellEnd"/>
      <w:r w:rsidR="003D6007">
        <w:rPr>
          <w:rFonts w:ascii="Arial" w:hAnsi="Arial" w:cs="Arial"/>
          <w:b/>
          <w:sz w:val="22"/>
        </w:rPr>
        <w:t xml:space="preserve"> en </w:t>
      </w:r>
      <w:proofErr w:type="spellStart"/>
      <w:r w:rsidR="003D6007">
        <w:rPr>
          <w:rFonts w:ascii="Arial" w:hAnsi="Arial" w:cs="Arial"/>
          <w:b/>
          <w:sz w:val="22"/>
        </w:rPr>
        <w:t>Avensis</w:t>
      </w:r>
      <w:proofErr w:type="spellEnd"/>
      <w:r w:rsidR="003D6007">
        <w:rPr>
          <w:rFonts w:ascii="Arial" w:hAnsi="Arial" w:cs="Arial"/>
          <w:b/>
          <w:sz w:val="22"/>
        </w:rPr>
        <w:t xml:space="preserve"> Verso</w:t>
      </w:r>
      <w:bookmarkStart w:id="0" w:name="_GoBack"/>
      <w:bookmarkEnd w:id="0"/>
      <w:r w:rsidR="00E35261">
        <w:rPr>
          <w:rFonts w:ascii="Arial" w:hAnsi="Arial" w:cs="Arial"/>
          <w:b/>
          <w:sz w:val="22"/>
        </w:rPr>
        <w:t xml:space="preserve">, </w:t>
      </w:r>
      <w:r w:rsidR="00107263">
        <w:rPr>
          <w:rFonts w:ascii="Arial" w:hAnsi="Arial" w:cs="Arial"/>
          <w:b/>
          <w:sz w:val="22"/>
        </w:rPr>
        <w:t>gebouwd van april 2003 tot en met december 2008.</w:t>
      </w:r>
      <w:r w:rsidR="000152ED">
        <w:rPr>
          <w:rFonts w:ascii="Arial" w:hAnsi="Arial" w:cs="Arial"/>
          <w:b/>
          <w:sz w:val="22"/>
        </w:rPr>
        <w:t xml:space="preserve"> </w:t>
      </w:r>
      <w:r w:rsidR="00A72D27">
        <w:rPr>
          <w:rFonts w:ascii="Arial" w:hAnsi="Arial" w:cs="Arial"/>
          <w:b/>
          <w:sz w:val="22"/>
        </w:rPr>
        <w:t xml:space="preserve">Exacte aantallen voor Nederland zijn nog niet bekend. </w:t>
      </w:r>
    </w:p>
    <w:p w:rsidR="00131E70" w:rsidRDefault="00131E70" w:rsidP="00131E70">
      <w:pPr>
        <w:rPr>
          <w:rFonts w:ascii="Arial" w:hAnsi="Arial" w:cs="Arial"/>
          <w:b/>
          <w:sz w:val="22"/>
        </w:rPr>
      </w:pPr>
    </w:p>
    <w:p w:rsidR="00645750" w:rsidRPr="00A72D27" w:rsidRDefault="00645750" w:rsidP="00A72D27">
      <w:pPr>
        <w:rPr>
          <w:rFonts w:ascii="Arial" w:hAnsi="Arial" w:cs="Arial"/>
          <w:sz w:val="22"/>
        </w:rPr>
      </w:pPr>
      <w:r w:rsidRPr="00A72D27">
        <w:rPr>
          <w:rFonts w:ascii="Arial" w:hAnsi="Arial" w:cs="Arial"/>
          <w:sz w:val="22"/>
        </w:rPr>
        <w:t xml:space="preserve">Alle eigenaren van </w:t>
      </w:r>
      <w:r w:rsidR="00A724A1">
        <w:rPr>
          <w:rFonts w:ascii="Arial" w:hAnsi="Arial" w:cs="Arial"/>
          <w:sz w:val="22"/>
        </w:rPr>
        <w:t>de</w:t>
      </w:r>
      <w:r w:rsidRPr="00A72D27">
        <w:rPr>
          <w:rFonts w:ascii="Arial" w:hAnsi="Arial" w:cs="Arial"/>
          <w:sz w:val="22"/>
        </w:rPr>
        <w:t xml:space="preserve"> betrokken auto</w:t>
      </w:r>
      <w:r w:rsidR="00A724A1">
        <w:rPr>
          <w:rFonts w:ascii="Arial" w:hAnsi="Arial" w:cs="Arial"/>
          <w:sz w:val="22"/>
        </w:rPr>
        <w:t>’s</w:t>
      </w:r>
      <w:r w:rsidRPr="00A72D27">
        <w:rPr>
          <w:rFonts w:ascii="Arial" w:hAnsi="Arial" w:cs="Arial"/>
          <w:sz w:val="22"/>
        </w:rPr>
        <w:t xml:space="preserve"> ontvangen van Toyota persoonlijk bericht. De werkplaatskosten </w:t>
      </w:r>
      <w:r w:rsidR="007822F4" w:rsidRPr="00A72D27">
        <w:rPr>
          <w:rFonts w:ascii="Arial" w:hAnsi="Arial" w:cs="Arial"/>
          <w:sz w:val="22"/>
        </w:rPr>
        <w:t xml:space="preserve">die </w:t>
      </w:r>
      <w:r w:rsidRPr="00A72D27">
        <w:rPr>
          <w:rFonts w:ascii="Arial" w:hAnsi="Arial" w:cs="Arial"/>
          <w:sz w:val="22"/>
        </w:rPr>
        <w:t>voortkomen</w:t>
      </w:r>
      <w:r w:rsidR="007E2B68" w:rsidRPr="00A72D27">
        <w:rPr>
          <w:rFonts w:ascii="Arial" w:hAnsi="Arial" w:cs="Arial"/>
          <w:sz w:val="22"/>
        </w:rPr>
        <w:t xml:space="preserve"> </w:t>
      </w:r>
      <w:r w:rsidR="00851F60" w:rsidRPr="00A72D27">
        <w:rPr>
          <w:rFonts w:ascii="Arial" w:hAnsi="Arial" w:cs="Arial"/>
          <w:sz w:val="22"/>
        </w:rPr>
        <w:t xml:space="preserve">uit de </w:t>
      </w:r>
      <w:r w:rsidR="007E2B68" w:rsidRPr="00A72D27">
        <w:rPr>
          <w:rFonts w:ascii="Arial" w:hAnsi="Arial" w:cs="Arial"/>
          <w:sz w:val="22"/>
        </w:rPr>
        <w:t>werkzaamheden</w:t>
      </w:r>
      <w:r w:rsidR="007822F4" w:rsidRPr="00A72D27">
        <w:rPr>
          <w:rFonts w:ascii="Arial" w:hAnsi="Arial" w:cs="Arial"/>
          <w:sz w:val="22"/>
        </w:rPr>
        <w:t xml:space="preserve"> </w:t>
      </w:r>
      <w:r w:rsidRPr="00A72D27">
        <w:rPr>
          <w:rFonts w:ascii="Arial" w:hAnsi="Arial" w:cs="Arial"/>
          <w:sz w:val="22"/>
        </w:rPr>
        <w:t>zijn vanzelfsprekend voor rekening van Toyota.</w:t>
      </w:r>
    </w:p>
    <w:p w:rsidR="000F287A" w:rsidRDefault="000F287A" w:rsidP="00A11A62">
      <w:pPr>
        <w:rPr>
          <w:rFonts w:ascii="Arial" w:hAnsi="Arial" w:cs="Arial"/>
          <w:sz w:val="20"/>
        </w:rPr>
      </w:pPr>
    </w:p>
    <w:p w:rsidR="002B1CC4" w:rsidRPr="00467CD7" w:rsidRDefault="002B1CC4" w:rsidP="0042436E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b/>
          <w:bCs/>
          <w:sz w:val="16"/>
        </w:rPr>
        <w:t>Noot aan redacteuren:</w:t>
      </w:r>
      <w:r w:rsidRPr="00467CD7">
        <w:rPr>
          <w:rFonts w:ascii="Arial" w:hAnsi="Arial" w:cs="Arial"/>
          <w:sz w:val="16"/>
        </w:rPr>
        <w:t xml:space="preserve"> </w:t>
      </w:r>
    </w:p>
    <w:p w:rsidR="002B1CC4" w:rsidRPr="00467CD7" w:rsidRDefault="002B1CC4" w:rsidP="0042436E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"varNootRedacteuren"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AB42C1">
        <w:rPr>
          <w:rFonts w:ascii="Arial" w:hAnsi="Arial" w:cs="Arial"/>
          <w:sz w:val="16"/>
        </w:rPr>
        <w:t xml:space="preserve">Voor meer informatie kunt u contact opnemen met de afdeling Press &amp; Public </w:t>
      </w:r>
      <w:proofErr w:type="spellStart"/>
      <w:r w:rsidR="00AB42C1">
        <w:rPr>
          <w:rFonts w:ascii="Arial" w:hAnsi="Arial" w:cs="Arial"/>
          <w:sz w:val="16"/>
        </w:rPr>
        <w:t>Affairs</w:t>
      </w:r>
      <w:proofErr w:type="spellEnd"/>
      <w:r w:rsidR="00AB42C1">
        <w:rPr>
          <w:rFonts w:ascii="Arial" w:hAnsi="Arial" w:cs="Arial"/>
          <w:sz w:val="16"/>
        </w:rPr>
        <w:t>, telefoon 0162 585 377, of kijk op pers.toyota.nl voor extra informatie en beeldmateriaal.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p w:rsidR="00611BE6" w:rsidRPr="00C53451" w:rsidRDefault="002B1CC4" w:rsidP="0042436E">
      <w:pPr>
        <w:rPr>
          <w:rFonts w:ascii="Arial" w:hAnsi="Arial" w:cs="Arial"/>
          <w:sz w:val="16"/>
        </w:rPr>
        <w:sectPr w:rsidR="00611BE6" w:rsidRPr="00C53451" w:rsidSect="007C00BB">
          <w:headerReference w:type="default" r:id="rId14"/>
          <w:footerReference w:type="even" r:id="rId15"/>
          <w:footerReference w:type="default" r:id="rId16"/>
          <w:footerReference w:type="first" r:id="rId17"/>
          <w:type w:val="continuous"/>
          <w:pgSz w:w="11906" w:h="16838" w:code="9"/>
          <w:pgMar w:top="1247" w:right="2125" w:bottom="2268" w:left="1134" w:header="737" w:footer="397" w:gutter="0"/>
          <w:cols w:space="708"/>
          <w:formProt w:val="0"/>
          <w:titlePg/>
          <w:docGrid w:linePitch="360"/>
        </w:sectPr>
      </w:pP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"varMedia"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AB42C1">
        <w:rPr>
          <w:rFonts w:ascii="Arial" w:hAnsi="Arial" w:cs="Arial"/>
          <w:sz w:val="16"/>
        </w:rPr>
        <w:t xml:space="preserve"> 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p w:rsidR="00942A52" w:rsidRPr="00467CD7" w:rsidRDefault="00942A52" w:rsidP="0004470D">
      <w:pPr>
        <w:rPr>
          <w:rFonts w:ascii="Arial" w:hAnsi="Arial" w:cs="Arial"/>
          <w:sz w:val="16"/>
        </w:rPr>
      </w:pPr>
    </w:p>
    <w:sectPr w:rsidR="00942A52" w:rsidRPr="00467CD7" w:rsidSect="007C00BB">
      <w:type w:val="continuous"/>
      <w:pgSz w:w="11906" w:h="16838" w:code="9"/>
      <w:pgMar w:top="1418" w:right="2125" w:bottom="1418" w:left="1134" w:header="73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C6E" w:rsidRDefault="00D96C6E">
      <w:r>
        <w:separator/>
      </w:r>
    </w:p>
  </w:endnote>
  <w:endnote w:type="continuationSeparator" w:id="0">
    <w:p w:rsidR="00D96C6E" w:rsidRDefault="00D96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San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D96C6E" w:rsidRDefault="00D96C6E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pPr>
      <w:pStyle w:val="Voettekst"/>
      <w:ind w:left="1080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 w:rsidP="007C00BB">
    <w:pPr>
      <w:pStyle w:val="Voettekst"/>
      <w:tabs>
        <w:tab w:val="clear" w:pos="8306"/>
        <w:tab w:val="right" w:pos="8647"/>
      </w:tabs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9649460</wp:posOffset>
          </wp:positionV>
          <wp:extent cx="7516495" cy="1043940"/>
          <wp:effectExtent l="0" t="0" r="8255" b="3810"/>
          <wp:wrapThrough wrapText="bothSides">
            <wp:wrapPolygon edited="0">
              <wp:start x="0" y="0"/>
              <wp:lineTo x="0" y="21285"/>
              <wp:lineTo x="21569" y="21285"/>
              <wp:lineTo x="21569" y="0"/>
              <wp:lineTo x="0" y="0"/>
            </wp:wrapPolygon>
          </wp:wrapThrough>
          <wp:docPr id="10" name="Afbeelding 10" descr="FOOTER PERSINFO NIEUW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OOTER PERSINFO NIEUW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649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D96C6E" w:rsidRDefault="00D96C6E">
    <w:pPr>
      <w:pStyle w:val="Voetteks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pPr>
      <w:pStyle w:val="Voettekst"/>
      <w:ind w:left="1080"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pPr>
      <w:pStyle w:val="Voettekst"/>
      <w:ind w:left="1080"/>
      <w:rPr>
        <w:rFonts w:ascii="Arial" w:hAnsi="Arial" w:cs="Arial"/>
        <w:sz w:val="16"/>
      </w:rPr>
    </w:pPr>
    <w:r>
      <w:rPr>
        <w:rFonts w:ascii="Arial" w:hAnsi="Arial" w:cs="Arial"/>
        <w:b/>
        <w:bCs/>
        <w:sz w:val="16"/>
      </w:rPr>
      <w:t>Noot aan redacteuren:</w:t>
    </w:r>
    <w:r>
      <w:rPr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"varNootRedacteuren"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A724A1">
      <w:rPr>
        <w:rFonts w:ascii="Arial" w:hAnsi="Arial" w:cs="Arial"/>
        <w:sz w:val="16"/>
      </w:rPr>
      <w:t>Voor meer informatie kunt u contact opnemen met de afdeling Press &amp; Public Affairs, telefoon 0162 585 377, of kijk op pers.toyota.nl voor extra informatie en beeldmateriaal.</w:t>
    </w:r>
    <w:r>
      <w:rPr>
        <w:rFonts w:ascii="Arial" w:hAnsi="Arial" w:cs="Arial"/>
        <w:sz w:val="16"/>
        <w:lang w:val="en-US"/>
      </w:rPr>
      <w:fldChar w:fldCharType="end"/>
    </w:r>
  </w:p>
  <w:p w:rsidR="00D96C6E" w:rsidRDefault="00D96C6E">
    <w:pPr>
      <w:pStyle w:val="Voettekst"/>
      <w:ind w:left="1080"/>
      <w:rPr>
        <w:sz w:val="16"/>
      </w:rPr>
    </w:pP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"varMedia"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A724A1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C6E" w:rsidRDefault="00D96C6E">
      <w:r>
        <w:separator/>
      </w:r>
    </w:p>
  </w:footnote>
  <w:footnote w:type="continuationSeparator" w:id="0">
    <w:p w:rsidR="00D96C6E" w:rsidRDefault="00D96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"varPersinfo" \* MERGEFORMAT </w:instrText>
    </w:r>
    <w:r>
      <w:rPr>
        <w:rFonts w:ascii="Arial" w:hAnsi="Arial" w:cs="Arial"/>
        <w:sz w:val="22"/>
        <w:lang w:val="en-US"/>
      </w:rPr>
      <w:fldChar w:fldCharType="end"/>
    </w:r>
  </w:p>
  <w:p w:rsidR="00D96C6E" w:rsidRPr="00F4118C" w:rsidRDefault="00D96C6E" w:rsidP="00A11A62">
    <w:pPr>
      <w:pStyle w:val="Koptekst"/>
      <w:tabs>
        <w:tab w:val="clear" w:pos="4153"/>
        <w:tab w:val="clear" w:pos="8306"/>
        <w:tab w:val="left" w:pos="2400"/>
      </w:tabs>
      <w:rPr>
        <w:rFonts w:ascii="Arial" w:hAnsi="Arial" w:cs="Arial"/>
        <w:sz w:val="22"/>
      </w:rPr>
    </w:pPr>
    <w:r w:rsidRPr="002C7A55">
      <w:rPr>
        <w:rFonts w:ascii="Arial" w:hAnsi="Arial" w:cs="Arial"/>
        <w:sz w:val="22"/>
      </w:rPr>
      <w:t xml:space="preserve">Datum: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A724A1">
      <w:rPr>
        <w:rFonts w:ascii="Arial" w:hAnsi="Arial" w:cs="Arial"/>
        <w:sz w:val="22"/>
      </w:rPr>
      <w:t>25 juni 2015</w:t>
    </w:r>
    <w:r>
      <w:rPr>
        <w:rFonts w:ascii="Arial" w:hAnsi="Arial" w:cs="Arial"/>
        <w:sz w:val="22"/>
        <w:lang w:val="en-US"/>
      </w:rPr>
      <w:fldChar w:fldCharType="end"/>
    </w:r>
    <w:r w:rsidRPr="00F4118C">
      <w:rPr>
        <w:rFonts w:ascii="Arial" w:hAnsi="Arial" w:cs="Arial"/>
        <w:sz w:val="22"/>
      </w:rPr>
      <w:tab/>
    </w:r>
  </w:p>
  <w:p w:rsidR="00D96C6E" w:rsidRDefault="00D96C6E">
    <w:pPr>
      <w:pStyle w:val="Koptekst"/>
      <w:rPr>
        <w:rStyle w:val="Paginanummer"/>
        <w:rFonts w:ascii="Arial" w:hAnsi="Arial" w:cs="Arial"/>
        <w:sz w:val="22"/>
      </w:rPr>
    </w:pPr>
    <w:r w:rsidRPr="00F4118C">
      <w:rPr>
        <w:rFonts w:ascii="Arial" w:hAnsi="Arial" w:cs="Arial"/>
        <w:sz w:val="22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1</w:t>
    </w:r>
    <w:r>
      <w:rPr>
        <w:rStyle w:val="Paginanummer"/>
        <w:rFonts w:ascii="Arial" w:hAnsi="Arial" w:cs="Arial"/>
        <w:sz w:val="22"/>
      </w:rPr>
      <w:fldChar w:fldCharType="end"/>
    </w:r>
  </w:p>
  <w:p w:rsidR="00D96C6E" w:rsidRDefault="00D96C6E">
    <w:pPr>
      <w:pStyle w:val="Koptekst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6E" w:rsidRDefault="00D96C6E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 w:rsidRPr="00A9550F">
      <w:rPr>
        <w:rFonts w:ascii="Arial" w:hAnsi="Arial" w:cs="Arial"/>
        <w:sz w:val="22"/>
      </w:rPr>
      <w:instrText xml:space="preserve"> DOCPROPERTY  varKop 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A724A1">
      <w:rPr>
        <w:rFonts w:ascii="Arial" w:hAnsi="Arial" w:cs="Arial"/>
        <w:sz w:val="22"/>
      </w:rPr>
      <w:t>Modellen met Takata passagiersairbags preventief terug naar dealer</w:t>
    </w:r>
    <w:r>
      <w:rPr>
        <w:rFonts w:ascii="Arial" w:hAnsi="Arial" w:cs="Arial"/>
        <w:sz w:val="22"/>
        <w:lang w:val="en-US"/>
      </w:rPr>
      <w:fldChar w:fldCharType="end"/>
    </w:r>
  </w:p>
  <w:p w:rsidR="00D96C6E" w:rsidRPr="00FF5692" w:rsidRDefault="00D96C6E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A724A1">
      <w:rPr>
        <w:rFonts w:ascii="Arial" w:hAnsi="Arial" w:cs="Arial"/>
        <w:sz w:val="22"/>
      </w:rPr>
      <w:t>25 juni 2015</w:t>
    </w:r>
    <w:r>
      <w:rPr>
        <w:rFonts w:ascii="Arial" w:hAnsi="Arial" w:cs="Arial"/>
        <w:sz w:val="22"/>
        <w:lang w:val="en-US"/>
      </w:rPr>
      <w:fldChar w:fldCharType="end"/>
    </w:r>
  </w:p>
  <w:p w:rsidR="00D96C6E" w:rsidRDefault="00D96C6E">
    <w:pPr>
      <w:pStyle w:val="Koptekst"/>
      <w:rPr>
        <w:rStyle w:val="Paginanummer"/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2</w:t>
    </w:r>
    <w:r>
      <w:rPr>
        <w:rStyle w:val="Paginanummer"/>
        <w:rFonts w:ascii="Arial" w:hAnsi="Arial" w:cs="Arial"/>
        <w:sz w:val="22"/>
      </w:rPr>
      <w:fldChar w:fldCharType="end"/>
    </w:r>
  </w:p>
  <w:p w:rsidR="00D96C6E" w:rsidRDefault="00D96C6E">
    <w:pPr>
      <w:pStyle w:val="Koptekst"/>
      <w:rPr>
        <w:rFonts w:ascii="Arial" w:hAnsi="Arial" w:cs="Arial"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gutterAtTop/>
  <w:proofState w:spelling="clean"/>
  <w:attachedTemplate r:id="rId1"/>
  <w:documentProtection w:edit="forms" w:enforcement="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913"/>
    <w:rsid w:val="000152ED"/>
    <w:rsid w:val="00040189"/>
    <w:rsid w:val="0004470D"/>
    <w:rsid w:val="000A1E24"/>
    <w:rsid w:val="000C3308"/>
    <w:rsid w:val="000D54C4"/>
    <w:rsid w:val="000F287A"/>
    <w:rsid w:val="00107263"/>
    <w:rsid w:val="001205B8"/>
    <w:rsid w:val="00131E70"/>
    <w:rsid w:val="00145368"/>
    <w:rsid w:val="00163E3A"/>
    <w:rsid w:val="00167EF0"/>
    <w:rsid w:val="00177AF9"/>
    <w:rsid w:val="001959C2"/>
    <w:rsid w:val="001C02A2"/>
    <w:rsid w:val="001C2EC9"/>
    <w:rsid w:val="0021590F"/>
    <w:rsid w:val="0022793D"/>
    <w:rsid w:val="00267441"/>
    <w:rsid w:val="00291450"/>
    <w:rsid w:val="00296D25"/>
    <w:rsid w:val="002B1CC4"/>
    <w:rsid w:val="002C7A55"/>
    <w:rsid w:val="002E0A05"/>
    <w:rsid w:val="003064B2"/>
    <w:rsid w:val="0036510D"/>
    <w:rsid w:val="003A1AC7"/>
    <w:rsid w:val="003B509F"/>
    <w:rsid w:val="003D0C40"/>
    <w:rsid w:val="003D6007"/>
    <w:rsid w:val="003E64EE"/>
    <w:rsid w:val="00415C16"/>
    <w:rsid w:val="00416B79"/>
    <w:rsid w:val="0042436E"/>
    <w:rsid w:val="00467CD7"/>
    <w:rsid w:val="00472F3E"/>
    <w:rsid w:val="004D1304"/>
    <w:rsid w:val="004D244D"/>
    <w:rsid w:val="00510504"/>
    <w:rsid w:val="00520B09"/>
    <w:rsid w:val="00546137"/>
    <w:rsid w:val="00556C27"/>
    <w:rsid w:val="0059085A"/>
    <w:rsid w:val="005F07C6"/>
    <w:rsid w:val="00611BE6"/>
    <w:rsid w:val="00622C44"/>
    <w:rsid w:val="00645750"/>
    <w:rsid w:val="006C1AF1"/>
    <w:rsid w:val="006E1778"/>
    <w:rsid w:val="00714BDE"/>
    <w:rsid w:val="007822F4"/>
    <w:rsid w:val="007833EA"/>
    <w:rsid w:val="00786720"/>
    <w:rsid w:val="00790FE1"/>
    <w:rsid w:val="00793600"/>
    <w:rsid w:val="007A0752"/>
    <w:rsid w:val="007C00BB"/>
    <w:rsid w:val="007C7AD0"/>
    <w:rsid w:val="007D1158"/>
    <w:rsid w:val="007E2B68"/>
    <w:rsid w:val="007F330E"/>
    <w:rsid w:val="007F72A2"/>
    <w:rsid w:val="00836579"/>
    <w:rsid w:val="00851F60"/>
    <w:rsid w:val="00852583"/>
    <w:rsid w:val="00891DEC"/>
    <w:rsid w:val="00894215"/>
    <w:rsid w:val="008A2DD7"/>
    <w:rsid w:val="008A5EDB"/>
    <w:rsid w:val="008D6913"/>
    <w:rsid w:val="008F64A3"/>
    <w:rsid w:val="00900082"/>
    <w:rsid w:val="00911076"/>
    <w:rsid w:val="00925D33"/>
    <w:rsid w:val="00942A52"/>
    <w:rsid w:val="00944258"/>
    <w:rsid w:val="009A7490"/>
    <w:rsid w:val="009A7658"/>
    <w:rsid w:val="009E7F44"/>
    <w:rsid w:val="009F584D"/>
    <w:rsid w:val="00A07D78"/>
    <w:rsid w:val="00A115C3"/>
    <w:rsid w:val="00A11A62"/>
    <w:rsid w:val="00A724A1"/>
    <w:rsid w:val="00A72D27"/>
    <w:rsid w:val="00A9550F"/>
    <w:rsid w:val="00AB42C1"/>
    <w:rsid w:val="00AC0811"/>
    <w:rsid w:val="00AD6837"/>
    <w:rsid w:val="00AE2695"/>
    <w:rsid w:val="00B6281D"/>
    <w:rsid w:val="00B635AC"/>
    <w:rsid w:val="00B91005"/>
    <w:rsid w:val="00BB1397"/>
    <w:rsid w:val="00BD69D5"/>
    <w:rsid w:val="00BF5E5E"/>
    <w:rsid w:val="00C414C9"/>
    <w:rsid w:val="00C53451"/>
    <w:rsid w:val="00C85ED0"/>
    <w:rsid w:val="00C91427"/>
    <w:rsid w:val="00CF2BAE"/>
    <w:rsid w:val="00D12E45"/>
    <w:rsid w:val="00D146BA"/>
    <w:rsid w:val="00D636C4"/>
    <w:rsid w:val="00D96C6E"/>
    <w:rsid w:val="00DA3B0E"/>
    <w:rsid w:val="00DB11E4"/>
    <w:rsid w:val="00DB4EA0"/>
    <w:rsid w:val="00DB6A8A"/>
    <w:rsid w:val="00DD4264"/>
    <w:rsid w:val="00DE4A89"/>
    <w:rsid w:val="00DF0ABE"/>
    <w:rsid w:val="00DF1146"/>
    <w:rsid w:val="00E0309E"/>
    <w:rsid w:val="00E05564"/>
    <w:rsid w:val="00E2343F"/>
    <w:rsid w:val="00E35261"/>
    <w:rsid w:val="00E50468"/>
    <w:rsid w:val="00EB6623"/>
    <w:rsid w:val="00ED6AD6"/>
    <w:rsid w:val="00EF2210"/>
    <w:rsid w:val="00F23171"/>
    <w:rsid w:val="00F37547"/>
    <w:rsid w:val="00F402D6"/>
    <w:rsid w:val="00F4118C"/>
    <w:rsid w:val="00F420D0"/>
    <w:rsid w:val="00F44B6A"/>
    <w:rsid w:val="00F6469B"/>
    <w:rsid w:val="00F75BFD"/>
    <w:rsid w:val="00FA0558"/>
    <w:rsid w:val="00FA376B"/>
    <w:rsid w:val="00FC21FB"/>
    <w:rsid w:val="00FD77EA"/>
    <w:rsid w:val="00FF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159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15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159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15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louwman.local\Louwman-Appl\Louwman-Parqui\OfficeTemplates\Sjablonen\Persbericht\-Toyota%20Persbericht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F41E0-856A-4413-B7D6-2BC7106E3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-Toyota Persbericht.dotx</Template>
  <TotalTime>11</TotalTime>
  <Pages>1</Pages>
  <Words>131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Louwman &amp; Parqui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Rutger Kerstiens</dc:creator>
  <cp:lastModifiedBy>Yvonne Joosen</cp:lastModifiedBy>
  <cp:revision>7</cp:revision>
  <cp:lastPrinted>2015-06-24T13:55:00Z</cp:lastPrinted>
  <dcterms:created xsi:type="dcterms:W3CDTF">2015-06-24T13:28:00Z</dcterms:created>
  <dcterms:modified xsi:type="dcterms:W3CDTF">2015-06-24T14:16:00Z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tDocumentType">
    <vt:lpwstr>Persbericht</vt:lpwstr>
  </property>
  <property fmtid="{D5CDD505-2E9C-101B-9397-08002B2CF9AE}" pid="3" name="setTaal">
    <vt:lpwstr>Nederlands</vt:lpwstr>
  </property>
  <property fmtid="{D5CDD505-2E9C-101B-9397-08002B2CF9AE}" pid="4" name="varDate">
    <vt:lpwstr>25 juni 2015</vt:lpwstr>
  </property>
  <property fmtid="{D5CDD505-2E9C-101B-9397-08002B2CF9AE}" pid="5" name="varNootRedacteuren">
    <vt:lpwstr>Voor meer informatie kunt u contact opnemen met de afdeling Press &amp; Public Affairs, telefoon 0162 585 377, of kijk op pers.toyota.nl voor extra informatie en beeldmateriaal.</vt:lpwstr>
  </property>
  <property fmtid="{D5CDD505-2E9C-101B-9397-08002B2CF9AE}" pid="6" name="varSubKop">
    <vt:lpwstr/>
  </property>
  <property fmtid="{D5CDD505-2E9C-101B-9397-08002B2CF9AE}" pid="7" name="varKop">
    <vt:lpwstr>Modellen met Takata passagiersairbags preventief terug naar dealer</vt:lpwstr>
  </property>
  <property fmtid="{D5CDD505-2E9C-101B-9397-08002B2CF9AE}" pid="8" name="varCompany">
    <vt:lpwstr/>
  </property>
  <property fmtid="{D5CDD505-2E9C-101B-9397-08002B2CF9AE}" pid="9" name="varTav">
    <vt:lpwstr/>
  </property>
  <property fmtid="{D5CDD505-2E9C-101B-9397-08002B2CF9AE}" pid="10" name="varAddress">
    <vt:lpwstr/>
  </property>
  <property fmtid="{D5CDD505-2E9C-101B-9397-08002B2CF9AE}" pid="11" name="varZip">
    <vt:lpwstr/>
  </property>
  <property fmtid="{D5CDD505-2E9C-101B-9397-08002B2CF9AE}" pid="12" name="varCity">
    <vt:lpwstr/>
  </property>
  <property fmtid="{D5CDD505-2E9C-101B-9397-08002B2CF9AE}" pid="13" name="varPersinfo">
    <vt:lpwstr/>
  </property>
  <property fmtid="{D5CDD505-2E9C-101B-9397-08002B2CF9AE}" pid="14" name="varMedia">
    <vt:lpwstr> </vt:lpwstr>
  </property>
</Properties>
</file>