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CC4" w:rsidRPr="00296D25" w:rsidRDefault="00DA3B0E" w:rsidP="00296D25">
      <w:pPr>
        <w:pStyle w:val="Koptekst"/>
        <w:tabs>
          <w:tab w:val="clear" w:pos="4153"/>
          <w:tab w:val="clear" w:pos="8306"/>
          <w:tab w:val="left" w:pos="2400"/>
        </w:tabs>
        <w:rPr>
          <w:rFonts w:ascii="Arial" w:hAnsi="Arial" w:cs="Arial"/>
          <w:b/>
          <w:sz w:val="52"/>
          <w:szCs w:val="52"/>
        </w:rPr>
      </w:pPr>
      <w:r>
        <w:rPr>
          <w:rFonts w:ascii="Arial" w:hAnsi="Arial" w:cs="Arial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-100965</wp:posOffset>
                </wp:positionH>
                <wp:positionV relativeFrom="paragraph">
                  <wp:posOffset>-201295</wp:posOffset>
                </wp:positionV>
                <wp:extent cx="3571875" cy="495300"/>
                <wp:effectExtent l="3810" t="0" r="0" b="1270"/>
                <wp:wrapNone/>
                <wp:docPr id="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187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3E18" w:rsidRDefault="002B3E18">
                            <w:r w:rsidRPr="00296D25">
                              <w:rPr>
                                <w:rFonts w:ascii="Arial" w:hAnsi="Arial" w:cs="Arial"/>
                                <w:b/>
                                <w:sz w:val="52"/>
                                <w:szCs w:val="52"/>
                              </w:rPr>
                              <w:t>Persinformatie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-7.95pt;margin-top:-15.85pt;width:281.25pt;height:3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" stroked="f">
                <v:textbox>
                  <w:txbxContent>
                    <w:p w:rsidR="00296D25" w:rsidRDefault="00296D25">
                      <w:r w:rsidRPr="00296D25">
                        <w:rPr>
                          <w:rFonts w:ascii="Arial" w:hAnsi="Arial" w:cs="Arial"/>
                          <w:b/>
                          <w:sz w:val="52"/>
                          <w:szCs w:val="52"/>
                        </w:rPr>
                        <w:t>Persinformatie</w:t>
                      </w:r>
                    </w:p>
                  </w:txbxContent>
                </v:textbox>
              </v:shape>
            </w:pict>
          </mc:Fallback>
        </mc:AlternateContent>
      </w:r>
      <w:r w:rsidR="009A7658">
        <w:rPr>
          <w:noProof/>
        </w:rPr>
        <w:drawing>
          <wp:anchor distT="0" distB="0" distL="114300" distR="114300" simplePos="0" relativeHeight="251660288" behindDoc="0" locked="0" layoutInCell="1" allowOverlap="1" wp14:anchorId="4B418A80" wp14:editId="2C6B1DC1">
            <wp:simplePos x="0" y="0"/>
            <wp:positionH relativeFrom="page">
              <wp:posOffset>5941060</wp:posOffset>
            </wp:positionH>
            <wp:positionV relativeFrom="page">
              <wp:posOffset>0</wp:posOffset>
            </wp:positionV>
            <wp:extent cx="1609200" cy="2408400"/>
            <wp:effectExtent l="0" t="0" r="0" b="0"/>
            <wp:wrapNone/>
            <wp:docPr id="25" name="Afbeelding 22" descr="C:\Documents and Settings\leei\Bureaublad\TOYOTA AABW LOGO 100#F5DA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22" descr="C:\Documents and Settings\leei\Bureaublad\TOYOTA AABW LOGO 100#F5DA07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200" cy="240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B1CC4" w:rsidRDefault="002B1CC4" w:rsidP="002B1CC4">
      <w:pPr>
        <w:rPr>
          <w:rFonts w:ascii="Arial" w:hAnsi="Arial" w:cs="Arial"/>
          <w:sz w:val="22"/>
        </w:rPr>
      </w:pPr>
    </w:p>
    <w:p w:rsidR="00296D25" w:rsidRPr="00467CD7" w:rsidRDefault="00296D25" w:rsidP="002B1CC4">
      <w:pPr>
        <w:rPr>
          <w:rFonts w:ascii="Arial" w:hAnsi="Arial" w:cs="Arial"/>
          <w:sz w:val="22"/>
        </w:rPr>
      </w:pPr>
    </w:p>
    <w:p w:rsidR="002B1CC4" w:rsidRPr="00467CD7" w:rsidRDefault="002B1CC4" w:rsidP="002B1CC4">
      <w:pPr>
        <w:rPr>
          <w:rFonts w:ascii="Arial" w:hAnsi="Arial" w:cs="Arial"/>
          <w:sz w:val="22"/>
        </w:rPr>
      </w:pPr>
      <w:r w:rsidRPr="00467CD7">
        <w:rPr>
          <w:rFonts w:ascii="Arial" w:hAnsi="Arial" w:cs="Arial"/>
          <w:sz w:val="22"/>
          <w:lang w:val="en-US"/>
        </w:rPr>
        <w:fldChar w:fldCharType="begin"/>
      </w:r>
      <w:r w:rsidRPr="00467CD7">
        <w:rPr>
          <w:rFonts w:ascii="Arial" w:hAnsi="Arial" w:cs="Arial"/>
          <w:sz w:val="22"/>
        </w:rPr>
        <w:instrText xml:space="preserve"> DOCPROPERTY "varDate" \* MERGEFORMAT </w:instrText>
      </w:r>
      <w:r w:rsidRPr="00467CD7">
        <w:rPr>
          <w:rFonts w:ascii="Arial" w:hAnsi="Arial" w:cs="Arial"/>
          <w:sz w:val="22"/>
          <w:lang w:val="en-US"/>
        </w:rPr>
        <w:fldChar w:fldCharType="separate"/>
      </w:r>
      <w:r w:rsidR="007E5A91">
        <w:rPr>
          <w:rFonts w:ascii="Arial" w:hAnsi="Arial" w:cs="Arial"/>
          <w:sz w:val="22"/>
        </w:rPr>
        <w:t>7</w:t>
      </w:r>
      <w:r w:rsidR="00DD665C">
        <w:rPr>
          <w:rFonts w:ascii="Arial" w:hAnsi="Arial" w:cs="Arial"/>
          <w:sz w:val="22"/>
        </w:rPr>
        <w:t xml:space="preserve"> september 2015</w:t>
      </w:r>
      <w:r w:rsidRPr="00467CD7">
        <w:rPr>
          <w:rFonts w:ascii="Arial" w:hAnsi="Arial" w:cs="Arial"/>
          <w:sz w:val="22"/>
          <w:lang w:val="en-US"/>
        </w:rPr>
        <w:fldChar w:fldCharType="end"/>
      </w:r>
    </w:p>
    <w:p w:rsidR="002B1CC4" w:rsidRPr="00467CD7" w:rsidRDefault="002B1CC4" w:rsidP="002B1CC4">
      <w:pPr>
        <w:rPr>
          <w:rFonts w:ascii="Arial" w:hAnsi="Arial" w:cs="Arial"/>
          <w:sz w:val="22"/>
        </w:rPr>
      </w:pPr>
    </w:p>
    <w:p w:rsidR="002B1CC4" w:rsidRPr="00467CD7" w:rsidRDefault="002B1CC4" w:rsidP="00520B09">
      <w:pPr>
        <w:tabs>
          <w:tab w:val="left" w:pos="8222"/>
        </w:tabs>
        <w:ind w:right="425"/>
        <w:rPr>
          <w:rFonts w:ascii="Arial" w:hAnsi="Arial" w:cs="Arial"/>
          <w:b/>
          <w:bCs/>
          <w:sz w:val="22"/>
        </w:rPr>
      </w:pPr>
      <w:r w:rsidRPr="00467CD7">
        <w:rPr>
          <w:rFonts w:ascii="Arial" w:hAnsi="Arial" w:cs="Arial"/>
          <w:sz w:val="22"/>
        </w:rPr>
        <w:fldChar w:fldCharType="begin"/>
      </w:r>
      <w:r w:rsidRPr="00467CD7">
        <w:rPr>
          <w:rFonts w:ascii="Arial" w:hAnsi="Arial" w:cs="Arial"/>
          <w:sz w:val="22"/>
        </w:rPr>
        <w:instrText xml:space="preserve"> DOCPROPERTY "varSubKop" \* MERGEFORMAT </w:instrText>
      </w:r>
      <w:r w:rsidRPr="00467CD7">
        <w:rPr>
          <w:rFonts w:ascii="Arial" w:hAnsi="Arial" w:cs="Arial"/>
          <w:sz w:val="22"/>
        </w:rPr>
        <w:fldChar w:fldCharType="end"/>
      </w:r>
    </w:p>
    <w:p w:rsidR="002B1CC4" w:rsidRPr="00467CD7" w:rsidRDefault="002B1CC4" w:rsidP="00520B09">
      <w:pPr>
        <w:tabs>
          <w:tab w:val="left" w:pos="8222"/>
        </w:tabs>
        <w:ind w:right="425"/>
        <w:rPr>
          <w:rFonts w:ascii="Arial" w:hAnsi="Arial" w:cs="Arial"/>
          <w:b/>
          <w:bCs/>
          <w:sz w:val="28"/>
        </w:rPr>
      </w:pPr>
      <w:r w:rsidRPr="00467CD7">
        <w:rPr>
          <w:rFonts w:ascii="Arial" w:hAnsi="Arial" w:cs="Arial"/>
          <w:b/>
          <w:bCs/>
          <w:sz w:val="28"/>
          <w:lang w:val="en-US"/>
        </w:rPr>
        <w:fldChar w:fldCharType="begin"/>
      </w:r>
      <w:r w:rsidRPr="00467CD7">
        <w:rPr>
          <w:rFonts w:ascii="Arial" w:hAnsi="Arial" w:cs="Arial"/>
          <w:b/>
          <w:bCs/>
          <w:sz w:val="28"/>
        </w:rPr>
        <w:instrText xml:space="preserve"> DOCPROPERTY "varKop" \* MERGEFORMAT </w:instrText>
      </w:r>
      <w:r w:rsidRPr="00467CD7">
        <w:rPr>
          <w:rFonts w:ascii="Arial" w:hAnsi="Arial" w:cs="Arial"/>
          <w:b/>
          <w:bCs/>
          <w:sz w:val="28"/>
          <w:lang w:val="en-US"/>
        </w:rPr>
        <w:fldChar w:fldCharType="separate"/>
      </w:r>
      <w:r w:rsidR="00DD665C">
        <w:rPr>
          <w:rFonts w:ascii="Arial" w:hAnsi="Arial" w:cs="Arial"/>
          <w:b/>
          <w:bCs/>
          <w:sz w:val="28"/>
        </w:rPr>
        <w:t xml:space="preserve">Toyota Avensis behaalt maximale veiligheidsscore Euro NCAP </w:t>
      </w:r>
      <w:r w:rsidRPr="00467CD7">
        <w:rPr>
          <w:rFonts w:ascii="Arial" w:hAnsi="Arial" w:cs="Arial"/>
          <w:b/>
          <w:bCs/>
          <w:sz w:val="28"/>
          <w:lang w:val="en-US"/>
        </w:rPr>
        <w:fldChar w:fldCharType="end"/>
      </w:r>
    </w:p>
    <w:p w:rsidR="002B1CC4" w:rsidRPr="00467CD7" w:rsidRDefault="002B1CC4" w:rsidP="002B1CC4">
      <w:pPr>
        <w:rPr>
          <w:rFonts w:ascii="Arial" w:hAnsi="Arial" w:cs="Arial"/>
          <w:sz w:val="22"/>
        </w:rPr>
      </w:pPr>
      <w:bookmarkStart w:id="0" w:name="_GoBack"/>
      <w:bookmarkEnd w:id="0"/>
    </w:p>
    <w:p w:rsidR="002B1CC4" w:rsidRPr="00467CD7" w:rsidRDefault="002B1CC4" w:rsidP="002B1CC4">
      <w:pPr>
        <w:rPr>
          <w:rFonts w:ascii="Arial" w:hAnsi="Arial" w:cs="Arial"/>
          <w:sz w:val="22"/>
        </w:rPr>
      </w:pPr>
    </w:p>
    <w:p w:rsidR="002B1CC4" w:rsidRPr="00467CD7" w:rsidRDefault="002B1CC4" w:rsidP="002B1CC4">
      <w:pPr>
        <w:rPr>
          <w:rFonts w:ascii="Arial" w:hAnsi="Arial" w:cs="Arial"/>
          <w:sz w:val="22"/>
        </w:rPr>
        <w:sectPr w:rsidR="002B1CC4" w:rsidRPr="00467CD7" w:rsidSect="007C00BB"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247" w:right="2125" w:bottom="2268" w:left="1134" w:header="737" w:footer="397" w:gutter="0"/>
          <w:cols w:space="708"/>
          <w:titlePg/>
          <w:docGrid w:linePitch="360"/>
        </w:sectPr>
      </w:pPr>
    </w:p>
    <w:p w:rsidR="002B1CC4" w:rsidRPr="00467CD7" w:rsidRDefault="002B1CC4" w:rsidP="002B1CC4">
      <w:pPr>
        <w:rPr>
          <w:rFonts w:ascii="Arial" w:hAnsi="Arial" w:cs="Arial"/>
          <w:sz w:val="22"/>
        </w:rPr>
      </w:pPr>
    </w:p>
    <w:p w:rsidR="005E0AB6" w:rsidRDefault="005E0AB6" w:rsidP="005E0AB6">
      <w:pPr>
        <w:rPr>
          <w:rFonts w:ascii="Arial" w:hAnsi="Arial" w:cs="Arial"/>
          <w:b/>
        </w:rPr>
      </w:pPr>
      <w:r w:rsidRPr="00EC6CB7">
        <w:rPr>
          <w:rFonts w:ascii="Arial" w:hAnsi="Arial" w:cs="Arial"/>
          <w:b/>
        </w:rPr>
        <w:t xml:space="preserve">De nieuwe Toyota </w:t>
      </w:r>
      <w:proofErr w:type="spellStart"/>
      <w:r w:rsidRPr="00EC6CB7">
        <w:rPr>
          <w:rFonts w:ascii="Arial" w:hAnsi="Arial" w:cs="Arial"/>
          <w:b/>
        </w:rPr>
        <w:t>Avensis</w:t>
      </w:r>
      <w:proofErr w:type="spellEnd"/>
      <w:r w:rsidRPr="00EC6CB7">
        <w:rPr>
          <w:rFonts w:ascii="Arial" w:hAnsi="Arial" w:cs="Arial"/>
          <w:b/>
        </w:rPr>
        <w:t xml:space="preserve"> heeft van Euro NCAP de maximale score van 5 sterren </w:t>
      </w:r>
      <w:r w:rsidR="00E222D9">
        <w:rPr>
          <w:rFonts w:ascii="Arial" w:hAnsi="Arial" w:cs="Arial"/>
          <w:b/>
        </w:rPr>
        <w:t xml:space="preserve">voor zijn veiligheid </w:t>
      </w:r>
      <w:r w:rsidRPr="00EC6CB7">
        <w:rPr>
          <w:rFonts w:ascii="Arial" w:hAnsi="Arial" w:cs="Arial"/>
          <w:b/>
        </w:rPr>
        <w:t>gekregen.</w:t>
      </w:r>
      <w:r w:rsidR="00E222D9">
        <w:rPr>
          <w:rFonts w:ascii="Arial" w:hAnsi="Arial" w:cs="Arial"/>
          <w:b/>
        </w:rPr>
        <w:t xml:space="preserve"> </w:t>
      </w:r>
      <w:r w:rsidRPr="00EC6CB7">
        <w:rPr>
          <w:rFonts w:ascii="Arial" w:hAnsi="Arial" w:cs="Arial"/>
          <w:b/>
        </w:rPr>
        <w:t>Het gerenommeerde onafhankelijke veiligheidsinstituut beloont de bescherming van de bestuurder en zijn passagiers met een score van 93 procent.</w:t>
      </w:r>
      <w:r w:rsidR="00E222D9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Het hoge veiligheidsniveau van de Toyota </w:t>
      </w:r>
      <w:proofErr w:type="spellStart"/>
      <w:r>
        <w:rPr>
          <w:rFonts w:ascii="Arial" w:hAnsi="Arial" w:cs="Arial"/>
          <w:b/>
        </w:rPr>
        <w:t>Avensis</w:t>
      </w:r>
      <w:proofErr w:type="spellEnd"/>
      <w:r>
        <w:rPr>
          <w:rFonts w:ascii="Arial" w:hAnsi="Arial" w:cs="Arial"/>
          <w:b/>
        </w:rPr>
        <w:t xml:space="preserve"> is </w:t>
      </w:r>
      <w:r w:rsidR="00E222D9">
        <w:rPr>
          <w:rFonts w:ascii="Arial" w:hAnsi="Arial" w:cs="Arial"/>
          <w:b/>
        </w:rPr>
        <w:t xml:space="preserve">deels </w:t>
      </w:r>
      <w:r>
        <w:rPr>
          <w:rFonts w:ascii="Arial" w:hAnsi="Arial" w:cs="Arial"/>
          <w:b/>
        </w:rPr>
        <w:t xml:space="preserve">te danken aan Toyota Safety Sense, een uitgebreid pakket actieve veiligheidssystemen. </w:t>
      </w:r>
    </w:p>
    <w:p w:rsidR="005E0AB6" w:rsidRDefault="005E0AB6" w:rsidP="005E0AB6">
      <w:pPr>
        <w:rPr>
          <w:rFonts w:ascii="Arial" w:hAnsi="Arial" w:cs="Arial"/>
        </w:rPr>
      </w:pPr>
    </w:p>
    <w:p w:rsidR="005E0AB6" w:rsidRDefault="005E0AB6" w:rsidP="005E0AB6">
      <w:pPr>
        <w:rPr>
          <w:rFonts w:ascii="Arial" w:hAnsi="Arial" w:cs="Arial"/>
        </w:rPr>
      </w:pPr>
      <w:r>
        <w:rPr>
          <w:rFonts w:ascii="Arial" w:hAnsi="Arial" w:cs="Arial"/>
        </w:rPr>
        <w:t xml:space="preserve">De Toyota </w:t>
      </w:r>
      <w:proofErr w:type="spellStart"/>
      <w:r>
        <w:rPr>
          <w:rFonts w:ascii="Arial" w:hAnsi="Arial" w:cs="Arial"/>
        </w:rPr>
        <w:t>Avensis</w:t>
      </w:r>
      <w:proofErr w:type="spellEnd"/>
      <w:r>
        <w:rPr>
          <w:rFonts w:ascii="Arial" w:hAnsi="Arial" w:cs="Arial"/>
        </w:rPr>
        <w:t xml:space="preserve"> kreeg van Euro NCAP een </w:t>
      </w:r>
      <w:r w:rsidR="00E222D9">
        <w:rPr>
          <w:rFonts w:ascii="Arial" w:hAnsi="Arial" w:cs="Arial"/>
        </w:rPr>
        <w:t xml:space="preserve">eervolle vermelding </w:t>
      </w:r>
      <w:r>
        <w:rPr>
          <w:rFonts w:ascii="Arial" w:hAnsi="Arial" w:cs="Arial"/>
        </w:rPr>
        <w:t>voor het Pre-</w:t>
      </w:r>
      <w:proofErr w:type="spellStart"/>
      <w:r>
        <w:rPr>
          <w:rFonts w:ascii="Arial" w:hAnsi="Arial" w:cs="Arial"/>
        </w:rPr>
        <w:t>Collision</w:t>
      </w:r>
      <w:proofErr w:type="spellEnd"/>
      <w:r>
        <w:rPr>
          <w:rFonts w:ascii="Arial" w:hAnsi="Arial" w:cs="Arial"/>
        </w:rPr>
        <w:t xml:space="preserve"> System (PCS)</w:t>
      </w:r>
      <w:r w:rsidR="00E222D9">
        <w:rPr>
          <w:rFonts w:ascii="Arial" w:hAnsi="Arial" w:cs="Arial"/>
        </w:rPr>
        <w:t xml:space="preserve"> dat standaard is</w:t>
      </w:r>
      <w:r>
        <w:rPr>
          <w:rFonts w:ascii="Arial" w:hAnsi="Arial" w:cs="Arial"/>
        </w:rPr>
        <w:t>.</w:t>
      </w:r>
      <w:r w:rsidR="00E222D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Dit systeem helpt kop-staartbotsingen te voorkomen.</w:t>
      </w:r>
      <w:r w:rsidR="00E222D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Het maakt deel uit van Toyota Safety Sense. Dit pakket actieve veiligheidssystemen bestaat verder uit Lane </w:t>
      </w:r>
      <w:proofErr w:type="spellStart"/>
      <w:r>
        <w:rPr>
          <w:rFonts w:ascii="Arial" w:hAnsi="Arial" w:cs="Arial"/>
        </w:rPr>
        <w:t>Departure</w:t>
      </w:r>
      <w:proofErr w:type="spellEnd"/>
      <w:r>
        <w:rPr>
          <w:rFonts w:ascii="Arial" w:hAnsi="Arial" w:cs="Arial"/>
        </w:rPr>
        <w:t xml:space="preserve"> Alert (LDA), Automatic High Beam (AHB) en Road </w:t>
      </w:r>
      <w:proofErr w:type="spellStart"/>
      <w:r>
        <w:rPr>
          <w:rFonts w:ascii="Arial" w:hAnsi="Arial" w:cs="Arial"/>
        </w:rPr>
        <w:t>Sign</w:t>
      </w:r>
      <w:proofErr w:type="spellEnd"/>
      <w:r>
        <w:rPr>
          <w:rFonts w:ascii="Arial" w:hAnsi="Arial" w:cs="Arial"/>
        </w:rPr>
        <w:t xml:space="preserve"> Assist (RSA).</w:t>
      </w:r>
    </w:p>
    <w:p w:rsidR="005E0AB6" w:rsidRDefault="005E0AB6" w:rsidP="005E0AB6">
      <w:pPr>
        <w:rPr>
          <w:rFonts w:ascii="Arial" w:hAnsi="Arial" w:cs="Arial"/>
          <w:b/>
        </w:rPr>
      </w:pPr>
    </w:p>
    <w:p w:rsidR="005E0AB6" w:rsidRDefault="005E0AB6" w:rsidP="005E0AB6">
      <w:pPr>
        <w:rPr>
          <w:rFonts w:ascii="Arial" w:hAnsi="Arial" w:cs="Arial"/>
        </w:rPr>
      </w:pPr>
      <w:r>
        <w:rPr>
          <w:rFonts w:ascii="Arial" w:hAnsi="Arial" w:cs="Arial"/>
          <w:b/>
        </w:rPr>
        <w:t>Uitstekende bescherming voor crashes vanaf de zijkant</w:t>
      </w:r>
      <w:r>
        <w:rPr>
          <w:rFonts w:ascii="Arial" w:hAnsi="Arial" w:cs="Arial"/>
        </w:rPr>
        <w:br/>
        <w:t xml:space="preserve">De nieuwe Toyota </w:t>
      </w:r>
      <w:proofErr w:type="spellStart"/>
      <w:r>
        <w:rPr>
          <w:rFonts w:ascii="Arial" w:hAnsi="Arial" w:cs="Arial"/>
        </w:rPr>
        <w:t>Avensis</w:t>
      </w:r>
      <w:proofErr w:type="spellEnd"/>
      <w:r>
        <w:rPr>
          <w:rFonts w:ascii="Arial" w:hAnsi="Arial" w:cs="Arial"/>
        </w:rPr>
        <w:t xml:space="preserve"> behaalde verder een score van 85 procent voor de bescherming van kinderen en 78 procent voor de bescherming van voetgangers. Wat betreft de veiligheidsassistentiesystemen kreeg de </w:t>
      </w:r>
      <w:proofErr w:type="spellStart"/>
      <w:r>
        <w:rPr>
          <w:rFonts w:ascii="Arial" w:hAnsi="Arial" w:cs="Arial"/>
        </w:rPr>
        <w:t>Avensis</w:t>
      </w:r>
      <w:proofErr w:type="spellEnd"/>
      <w:r>
        <w:rPr>
          <w:rFonts w:ascii="Arial" w:hAnsi="Arial" w:cs="Arial"/>
        </w:rPr>
        <w:t xml:space="preserve"> van Euro NCAP een score van 81 procent toebedeeld. De </w:t>
      </w:r>
      <w:proofErr w:type="spellStart"/>
      <w:r>
        <w:rPr>
          <w:rFonts w:ascii="Arial" w:hAnsi="Arial" w:cs="Arial"/>
        </w:rPr>
        <w:t>Avensis</w:t>
      </w:r>
      <w:proofErr w:type="spellEnd"/>
      <w:r>
        <w:rPr>
          <w:rFonts w:ascii="Arial" w:hAnsi="Arial" w:cs="Arial"/>
        </w:rPr>
        <w:t xml:space="preserve"> </w:t>
      </w:r>
      <w:r w:rsidR="00E222D9">
        <w:rPr>
          <w:rFonts w:ascii="Arial" w:hAnsi="Arial" w:cs="Arial"/>
        </w:rPr>
        <w:t>be</w:t>
      </w:r>
      <w:r>
        <w:rPr>
          <w:rFonts w:ascii="Arial" w:hAnsi="Arial" w:cs="Arial"/>
        </w:rPr>
        <w:t>haalde verder de maximale score voor crashes vanaf de zijkant.</w:t>
      </w:r>
    </w:p>
    <w:p w:rsidR="00B03640" w:rsidRDefault="00B03640" w:rsidP="005E0AB6">
      <w:pPr>
        <w:rPr>
          <w:rFonts w:ascii="Arial" w:hAnsi="Arial" w:cs="Arial"/>
        </w:rPr>
      </w:pPr>
    </w:p>
    <w:p w:rsidR="002B1CC4" w:rsidRPr="00467CD7" w:rsidRDefault="002B1CC4" w:rsidP="0042436E">
      <w:pPr>
        <w:pStyle w:val="Voettekst"/>
        <w:rPr>
          <w:rFonts w:ascii="Arial" w:hAnsi="Arial" w:cs="Arial"/>
          <w:sz w:val="16"/>
        </w:rPr>
      </w:pPr>
      <w:r w:rsidRPr="00467CD7">
        <w:rPr>
          <w:rFonts w:ascii="Arial" w:hAnsi="Arial" w:cs="Arial"/>
          <w:b/>
          <w:bCs/>
          <w:sz w:val="16"/>
        </w:rPr>
        <w:t>Noot aan redacteuren:</w:t>
      </w:r>
      <w:r w:rsidRPr="00467CD7">
        <w:rPr>
          <w:rFonts w:ascii="Arial" w:hAnsi="Arial" w:cs="Arial"/>
          <w:sz w:val="16"/>
        </w:rPr>
        <w:t xml:space="preserve"> </w:t>
      </w:r>
    </w:p>
    <w:p w:rsidR="00611BE6" w:rsidRPr="00C53451" w:rsidRDefault="002B1CC4" w:rsidP="00127C93">
      <w:pPr>
        <w:pStyle w:val="Voettekst"/>
        <w:rPr>
          <w:rFonts w:ascii="Arial" w:hAnsi="Arial" w:cs="Arial"/>
          <w:sz w:val="16"/>
        </w:rPr>
        <w:sectPr w:rsidR="00611BE6" w:rsidRPr="00C53451" w:rsidSect="007C00BB">
          <w:headerReference w:type="default" r:id="rId14"/>
          <w:footerReference w:type="even" r:id="rId15"/>
          <w:footerReference w:type="default" r:id="rId16"/>
          <w:footerReference w:type="first" r:id="rId17"/>
          <w:type w:val="continuous"/>
          <w:pgSz w:w="11906" w:h="16838" w:code="9"/>
          <w:pgMar w:top="1247" w:right="2125" w:bottom="2268" w:left="1134" w:header="737" w:footer="397" w:gutter="0"/>
          <w:cols w:space="708"/>
          <w:formProt w:val="0"/>
          <w:titlePg/>
          <w:docGrid w:linePitch="360"/>
        </w:sectPr>
      </w:pPr>
      <w:r w:rsidRPr="00467CD7">
        <w:rPr>
          <w:rFonts w:ascii="Arial" w:hAnsi="Arial" w:cs="Arial"/>
          <w:sz w:val="16"/>
          <w:lang w:val="en-US"/>
        </w:rPr>
        <w:fldChar w:fldCharType="begin"/>
      </w:r>
      <w:r w:rsidRPr="00467CD7">
        <w:rPr>
          <w:rFonts w:ascii="Arial" w:hAnsi="Arial" w:cs="Arial"/>
          <w:sz w:val="16"/>
        </w:rPr>
        <w:instrText xml:space="preserve"> DOCPROPERTY "varNootRedacteuren" \* MERGEFORMAT </w:instrText>
      </w:r>
      <w:r w:rsidRPr="00467CD7">
        <w:rPr>
          <w:rFonts w:ascii="Arial" w:hAnsi="Arial" w:cs="Arial"/>
          <w:sz w:val="16"/>
          <w:lang w:val="en-US"/>
        </w:rPr>
        <w:fldChar w:fldCharType="separate"/>
      </w:r>
      <w:r w:rsidR="00DD665C">
        <w:rPr>
          <w:rFonts w:ascii="Arial" w:hAnsi="Arial" w:cs="Arial"/>
          <w:sz w:val="16"/>
        </w:rPr>
        <w:t xml:space="preserve">Voor meer informatie kunt u contact opnemen met de afdeling Press &amp; Public </w:t>
      </w:r>
      <w:proofErr w:type="spellStart"/>
      <w:r w:rsidR="00DD665C">
        <w:rPr>
          <w:rFonts w:ascii="Arial" w:hAnsi="Arial" w:cs="Arial"/>
          <w:sz w:val="16"/>
        </w:rPr>
        <w:t>Affairs</w:t>
      </w:r>
      <w:proofErr w:type="spellEnd"/>
      <w:r w:rsidR="00DD665C">
        <w:rPr>
          <w:rFonts w:ascii="Arial" w:hAnsi="Arial" w:cs="Arial"/>
          <w:sz w:val="16"/>
        </w:rPr>
        <w:t>, telefoon 0162 585 377, of kijk op pers.toyota.nl voor extra informatie en beeldmateriaal.</w:t>
      </w:r>
      <w:r w:rsidRPr="00467CD7">
        <w:rPr>
          <w:rFonts w:ascii="Arial" w:hAnsi="Arial" w:cs="Arial"/>
          <w:sz w:val="16"/>
          <w:lang w:val="en-US"/>
        </w:rPr>
        <w:fldChar w:fldCharType="end"/>
      </w:r>
    </w:p>
    <w:p w:rsidR="00942A52" w:rsidRPr="00467CD7" w:rsidRDefault="00942A52" w:rsidP="0004470D">
      <w:pPr>
        <w:rPr>
          <w:rFonts w:ascii="Arial" w:hAnsi="Arial" w:cs="Arial"/>
          <w:sz w:val="16"/>
        </w:rPr>
      </w:pPr>
    </w:p>
    <w:sectPr w:rsidR="00942A52" w:rsidRPr="00467CD7" w:rsidSect="007C00BB">
      <w:type w:val="continuous"/>
      <w:pgSz w:w="11906" w:h="16838" w:code="9"/>
      <w:pgMar w:top="1418" w:right="2125" w:bottom="1418" w:left="1134" w:header="73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E18" w:rsidRDefault="002B3E18">
      <w:r>
        <w:separator/>
      </w:r>
    </w:p>
  </w:endnote>
  <w:endnote w:type="continuationSeparator" w:id="0">
    <w:p w:rsidR="002B3E18" w:rsidRDefault="002B3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toneSans"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E18" w:rsidRDefault="002B3E18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:rsidR="002B3E18" w:rsidRDefault="002B3E18">
    <w:pPr>
      <w:pStyle w:val="Voetteks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E18" w:rsidRDefault="002B3E18">
    <w:pPr>
      <w:pStyle w:val="Voettekst"/>
      <w:ind w:left="1080"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E18" w:rsidRDefault="002B3E18" w:rsidP="007C00BB">
    <w:pPr>
      <w:pStyle w:val="Voettekst"/>
      <w:tabs>
        <w:tab w:val="clear" w:pos="8306"/>
        <w:tab w:val="right" w:pos="8647"/>
      </w:tabs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9649460</wp:posOffset>
          </wp:positionV>
          <wp:extent cx="7516495" cy="1043940"/>
          <wp:effectExtent l="0" t="0" r="8255" b="3810"/>
          <wp:wrapThrough wrapText="bothSides">
            <wp:wrapPolygon edited="0">
              <wp:start x="0" y="0"/>
              <wp:lineTo x="0" y="21285"/>
              <wp:lineTo x="21569" y="21285"/>
              <wp:lineTo x="21569" y="0"/>
              <wp:lineTo x="0" y="0"/>
            </wp:wrapPolygon>
          </wp:wrapThrough>
          <wp:docPr id="10" name="Afbeelding 10" descr="FOOTER PERSINFO NIEUW 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FOOTER PERSINFO NIEUW 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6495" cy="1043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E18" w:rsidRDefault="002B3E18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:rsidR="002B3E18" w:rsidRDefault="002B3E18">
    <w:pPr>
      <w:pStyle w:val="Voettekst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E18" w:rsidRDefault="002B3E18">
    <w:pPr>
      <w:pStyle w:val="Voettekst"/>
      <w:ind w:left="1080"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E18" w:rsidRDefault="002B3E18">
    <w:pPr>
      <w:pStyle w:val="Voettekst"/>
      <w:ind w:left="1080"/>
      <w:rPr>
        <w:rFonts w:ascii="Arial" w:hAnsi="Arial" w:cs="Arial"/>
        <w:sz w:val="16"/>
      </w:rPr>
    </w:pPr>
    <w:r>
      <w:rPr>
        <w:rFonts w:ascii="Arial" w:hAnsi="Arial" w:cs="Arial"/>
        <w:b/>
        <w:bCs/>
        <w:sz w:val="16"/>
      </w:rPr>
      <w:t>Noot aan redacteuren:</w:t>
    </w:r>
    <w:r>
      <w:rPr>
        <w:sz w:val="16"/>
      </w:rPr>
      <w:t xml:space="preserve"> </w:t>
    </w:r>
    <w:r>
      <w:rPr>
        <w:rFonts w:ascii="Arial" w:hAnsi="Arial" w:cs="Arial"/>
        <w:sz w:val="16"/>
        <w:lang w:val="en-US"/>
      </w:rPr>
      <w:fldChar w:fldCharType="begin"/>
    </w:r>
    <w:r>
      <w:rPr>
        <w:rFonts w:ascii="Arial" w:hAnsi="Arial" w:cs="Arial"/>
        <w:sz w:val="16"/>
      </w:rPr>
      <w:instrText xml:space="preserve"> DOCPROPERTY "varNootRedacteuren" \* MERGEFORMAT </w:instrText>
    </w:r>
    <w:r>
      <w:rPr>
        <w:rFonts w:ascii="Arial" w:hAnsi="Arial" w:cs="Arial"/>
        <w:sz w:val="16"/>
        <w:lang w:val="en-US"/>
      </w:rPr>
      <w:fldChar w:fldCharType="separate"/>
    </w:r>
    <w:r w:rsidR="00DD665C">
      <w:rPr>
        <w:rFonts w:ascii="Arial" w:hAnsi="Arial" w:cs="Arial"/>
        <w:sz w:val="16"/>
      </w:rPr>
      <w:t>Voor meer informatie kunt u contact opnemen met de afdeling Press &amp; Public Affairs, telefoon 0162 585 377, of kijk op pers.toyota.nl voor extra informatie en beeldmateriaal.</w:t>
    </w:r>
    <w:r>
      <w:rPr>
        <w:rFonts w:ascii="Arial" w:hAnsi="Arial" w:cs="Arial"/>
        <w:sz w:val="16"/>
        <w:lang w:val="en-US"/>
      </w:rPr>
      <w:fldChar w:fldCharType="end"/>
    </w:r>
  </w:p>
  <w:p w:rsidR="002B3E18" w:rsidRDefault="002B3E18">
    <w:pPr>
      <w:pStyle w:val="Voettekst"/>
      <w:ind w:left="1080"/>
      <w:rPr>
        <w:sz w:val="16"/>
      </w:rPr>
    </w:pPr>
    <w:r>
      <w:rPr>
        <w:rFonts w:ascii="Arial" w:hAnsi="Arial" w:cs="Arial"/>
        <w:sz w:val="16"/>
        <w:lang w:val="en-US"/>
      </w:rPr>
      <w:fldChar w:fldCharType="begin"/>
    </w:r>
    <w:r>
      <w:rPr>
        <w:rFonts w:ascii="Arial" w:hAnsi="Arial" w:cs="Arial"/>
        <w:sz w:val="16"/>
      </w:rPr>
      <w:instrText xml:space="preserve"> DOCPROPERTY "varMedia" \* MERGEFORMAT </w:instrText>
    </w:r>
    <w:r>
      <w:rPr>
        <w:rFonts w:ascii="Arial" w:hAnsi="Arial" w:cs="Arial"/>
        <w:sz w:val="16"/>
        <w:lang w:val="en-US"/>
      </w:rPr>
      <w:fldChar w:fldCharType="separate"/>
    </w:r>
    <w:r w:rsidR="00DD665C">
      <w:rPr>
        <w:rFonts w:ascii="Arial" w:hAnsi="Arial" w:cs="Arial"/>
        <w:sz w:val="16"/>
      </w:rPr>
      <w:t xml:space="preserve"> </w:t>
    </w:r>
    <w:r>
      <w:rPr>
        <w:rFonts w:ascii="Arial" w:hAnsi="Arial" w:cs="Arial"/>
        <w:sz w:val="16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E18" w:rsidRDefault="002B3E18">
      <w:r>
        <w:separator/>
      </w:r>
    </w:p>
  </w:footnote>
  <w:footnote w:type="continuationSeparator" w:id="0">
    <w:p w:rsidR="002B3E18" w:rsidRDefault="002B3E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E18" w:rsidRDefault="002B3E18">
    <w:pPr>
      <w:pStyle w:val="Koptekst"/>
      <w:rPr>
        <w:rFonts w:ascii="Arial" w:hAnsi="Arial" w:cs="Arial"/>
        <w:sz w:val="22"/>
      </w:rPr>
    </w:pPr>
    <w:r>
      <w:rPr>
        <w:rFonts w:ascii="Arial" w:hAnsi="Arial" w:cs="Arial"/>
        <w:sz w:val="22"/>
      </w:rPr>
      <w:t xml:space="preserve">Persinfo: </w:t>
    </w:r>
    <w:r>
      <w:rPr>
        <w:rFonts w:ascii="Arial" w:hAnsi="Arial" w:cs="Arial"/>
        <w:sz w:val="22"/>
        <w:lang w:val="en-US"/>
      </w:rPr>
      <w:fldChar w:fldCharType="begin"/>
    </w:r>
    <w:r>
      <w:rPr>
        <w:rFonts w:ascii="Arial" w:hAnsi="Arial" w:cs="Arial"/>
        <w:sz w:val="22"/>
      </w:rPr>
      <w:instrText xml:space="preserve"> DOCPROPERTY "varPersinfo" \* MERGEFORMAT </w:instrText>
    </w:r>
    <w:r>
      <w:rPr>
        <w:rFonts w:ascii="Arial" w:hAnsi="Arial" w:cs="Arial"/>
        <w:sz w:val="22"/>
        <w:lang w:val="en-US"/>
      </w:rPr>
      <w:fldChar w:fldCharType="end"/>
    </w:r>
  </w:p>
  <w:p w:rsidR="002B3E18" w:rsidRPr="00F4118C" w:rsidRDefault="002B3E18" w:rsidP="00A11A62">
    <w:pPr>
      <w:pStyle w:val="Koptekst"/>
      <w:tabs>
        <w:tab w:val="clear" w:pos="4153"/>
        <w:tab w:val="clear" w:pos="8306"/>
        <w:tab w:val="left" w:pos="2400"/>
      </w:tabs>
      <w:rPr>
        <w:rFonts w:ascii="Arial" w:hAnsi="Arial" w:cs="Arial"/>
        <w:sz w:val="22"/>
      </w:rPr>
    </w:pPr>
    <w:r w:rsidRPr="002C7A55">
      <w:rPr>
        <w:rFonts w:ascii="Arial" w:hAnsi="Arial" w:cs="Arial"/>
        <w:sz w:val="22"/>
      </w:rPr>
      <w:t xml:space="preserve">Datum: </w:t>
    </w:r>
    <w:r>
      <w:rPr>
        <w:rFonts w:ascii="Arial" w:hAnsi="Arial" w:cs="Arial"/>
        <w:sz w:val="22"/>
        <w:lang w:val="en-US"/>
      </w:rPr>
      <w:fldChar w:fldCharType="begin"/>
    </w:r>
    <w:r>
      <w:rPr>
        <w:rFonts w:ascii="Arial" w:hAnsi="Arial" w:cs="Arial"/>
        <w:sz w:val="22"/>
      </w:rPr>
      <w:instrText xml:space="preserve"> DOCPROPERTY "varDate" \* MERGEFORMAT </w:instrText>
    </w:r>
    <w:r>
      <w:rPr>
        <w:rFonts w:ascii="Arial" w:hAnsi="Arial" w:cs="Arial"/>
        <w:sz w:val="22"/>
        <w:lang w:val="en-US"/>
      </w:rPr>
      <w:fldChar w:fldCharType="separate"/>
    </w:r>
    <w:r w:rsidR="00DD665C">
      <w:rPr>
        <w:rFonts w:ascii="Arial" w:hAnsi="Arial" w:cs="Arial"/>
        <w:sz w:val="22"/>
      </w:rPr>
      <w:t>3 september 2015</w:t>
    </w:r>
    <w:r>
      <w:rPr>
        <w:rFonts w:ascii="Arial" w:hAnsi="Arial" w:cs="Arial"/>
        <w:sz w:val="22"/>
        <w:lang w:val="en-US"/>
      </w:rPr>
      <w:fldChar w:fldCharType="end"/>
    </w:r>
    <w:r w:rsidRPr="00F4118C">
      <w:rPr>
        <w:rFonts w:ascii="Arial" w:hAnsi="Arial" w:cs="Arial"/>
        <w:sz w:val="22"/>
      </w:rPr>
      <w:tab/>
    </w:r>
  </w:p>
  <w:p w:rsidR="002B3E18" w:rsidRDefault="002B3E18">
    <w:pPr>
      <w:pStyle w:val="Koptekst"/>
      <w:rPr>
        <w:rStyle w:val="Paginanummer"/>
        <w:rFonts w:ascii="Arial" w:hAnsi="Arial" w:cs="Arial"/>
        <w:sz w:val="22"/>
      </w:rPr>
    </w:pPr>
    <w:r w:rsidRPr="00F4118C">
      <w:rPr>
        <w:rFonts w:ascii="Arial" w:hAnsi="Arial" w:cs="Arial"/>
        <w:sz w:val="22"/>
      </w:rPr>
      <w:t xml:space="preserve">Blz: </w:t>
    </w:r>
    <w:r>
      <w:rPr>
        <w:rStyle w:val="Paginanummer"/>
        <w:rFonts w:ascii="Arial" w:hAnsi="Arial" w:cs="Arial"/>
        <w:sz w:val="22"/>
      </w:rPr>
      <w:fldChar w:fldCharType="begin"/>
    </w:r>
    <w:r>
      <w:rPr>
        <w:rStyle w:val="Paginanummer"/>
        <w:rFonts w:ascii="Arial" w:hAnsi="Arial" w:cs="Arial"/>
        <w:sz w:val="22"/>
      </w:rPr>
      <w:instrText xml:space="preserve"> PAGE </w:instrText>
    </w:r>
    <w:r>
      <w:rPr>
        <w:rStyle w:val="Paginanummer"/>
        <w:rFonts w:ascii="Arial" w:hAnsi="Arial" w:cs="Arial"/>
        <w:sz w:val="22"/>
      </w:rPr>
      <w:fldChar w:fldCharType="separate"/>
    </w:r>
    <w:r>
      <w:rPr>
        <w:rStyle w:val="Paginanummer"/>
        <w:rFonts w:ascii="Arial" w:hAnsi="Arial" w:cs="Arial"/>
        <w:noProof/>
        <w:sz w:val="22"/>
      </w:rPr>
      <w:t>1</w:t>
    </w:r>
    <w:r>
      <w:rPr>
        <w:rStyle w:val="Paginanummer"/>
        <w:rFonts w:ascii="Arial" w:hAnsi="Arial" w:cs="Arial"/>
        <w:sz w:val="22"/>
      </w:rPr>
      <w:fldChar w:fldCharType="end"/>
    </w:r>
  </w:p>
  <w:p w:rsidR="002B3E18" w:rsidRDefault="002B3E18">
    <w:pPr>
      <w:pStyle w:val="Koptekst"/>
      <w:rPr>
        <w:rFonts w:ascii="Arial" w:hAnsi="Arial" w:cs="Arial"/>
        <w:sz w:val="2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E18" w:rsidRDefault="002B3E18">
    <w:r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E18" w:rsidRDefault="002B3E18">
    <w:pPr>
      <w:pStyle w:val="Koptekst"/>
      <w:rPr>
        <w:rFonts w:ascii="Arial" w:hAnsi="Arial" w:cs="Arial"/>
        <w:sz w:val="22"/>
      </w:rPr>
    </w:pPr>
    <w:r>
      <w:rPr>
        <w:rFonts w:ascii="Arial" w:hAnsi="Arial" w:cs="Arial"/>
        <w:sz w:val="22"/>
      </w:rPr>
      <w:t xml:space="preserve">Persinfo: </w:t>
    </w:r>
    <w:r>
      <w:rPr>
        <w:rFonts w:ascii="Arial" w:hAnsi="Arial" w:cs="Arial"/>
        <w:sz w:val="22"/>
        <w:lang w:val="en-US"/>
      </w:rPr>
      <w:fldChar w:fldCharType="begin"/>
    </w:r>
    <w:r w:rsidRPr="005E0AB6">
      <w:rPr>
        <w:rFonts w:ascii="Arial" w:hAnsi="Arial" w:cs="Arial"/>
        <w:sz w:val="22"/>
      </w:rPr>
      <w:instrText xml:space="preserve"> DOCPROPERTY  varKop  \* MERGEFORMAT </w:instrText>
    </w:r>
    <w:r>
      <w:rPr>
        <w:rFonts w:ascii="Arial" w:hAnsi="Arial" w:cs="Arial"/>
        <w:sz w:val="22"/>
        <w:lang w:val="en-US"/>
      </w:rPr>
      <w:fldChar w:fldCharType="separate"/>
    </w:r>
    <w:r w:rsidR="00DD665C">
      <w:rPr>
        <w:rFonts w:ascii="Arial" w:hAnsi="Arial" w:cs="Arial"/>
        <w:sz w:val="22"/>
      </w:rPr>
      <w:t xml:space="preserve">Toyota Avensis behaalt maximale veiligheidsscore Euro NCAP </w:t>
    </w:r>
    <w:r>
      <w:rPr>
        <w:rFonts w:ascii="Arial" w:hAnsi="Arial" w:cs="Arial"/>
        <w:sz w:val="22"/>
        <w:lang w:val="en-US"/>
      </w:rPr>
      <w:fldChar w:fldCharType="end"/>
    </w:r>
  </w:p>
  <w:p w:rsidR="002B3E18" w:rsidRDefault="002B3E18">
    <w:pPr>
      <w:pStyle w:val="Koptekst"/>
      <w:rPr>
        <w:rFonts w:ascii="Arial" w:hAnsi="Arial" w:cs="Arial"/>
        <w:sz w:val="22"/>
        <w:lang w:val="en-US"/>
      </w:rPr>
    </w:pPr>
    <w:r>
      <w:rPr>
        <w:rFonts w:ascii="Arial" w:hAnsi="Arial" w:cs="Arial"/>
        <w:sz w:val="22"/>
        <w:lang w:val="en-US"/>
      </w:rPr>
      <w:fldChar w:fldCharType="begin"/>
    </w:r>
    <w:r>
      <w:rPr>
        <w:rFonts w:ascii="Arial" w:hAnsi="Arial" w:cs="Arial"/>
        <w:sz w:val="22"/>
      </w:rPr>
      <w:instrText xml:space="preserve"> DOCPROPERTY "varDate" \* MERGEFORMAT </w:instrText>
    </w:r>
    <w:r>
      <w:rPr>
        <w:rFonts w:ascii="Arial" w:hAnsi="Arial" w:cs="Arial"/>
        <w:sz w:val="22"/>
        <w:lang w:val="en-US"/>
      </w:rPr>
      <w:fldChar w:fldCharType="separate"/>
    </w:r>
    <w:r w:rsidR="00DD665C">
      <w:rPr>
        <w:rFonts w:ascii="Arial" w:hAnsi="Arial" w:cs="Arial"/>
        <w:sz w:val="22"/>
      </w:rPr>
      <w:t>3 september 2015</w:t>
    </w:r>
    <w:r>
      <w:rPr>
        <w:rFonts w:ascii="Arial" w:hAnsi="Arial" w:cs="Arial"/>
        <w:sz w:val="22"/>
        <w:lang w:val="en-US"/>
      </w:rPr>
      <w:fldChar w:fldCharType="end"/>
    </w:r>
  </w:p>
  <w:p w:rsidR="002B3E18" w:rsidRDefault="002B3E18">
    <w:pPr>
      <w:pStyle w:val="Koptekst"/>
      <w:rPr>
        <w:rStyle w:val="Paginanummer"/>
        <w:rFonts w:ascii="Arial" w:hAnsi="Arial" w:cs="Arial"/>
        <w:sz w:val="22"/>
      </w:rPr>
    </w:pPr>
    <w:r>
      <w:rPr>
        <w:rFonts w:ascii="Arial" w:hAnsi="Arial" w:cs="Arial"/>
        <w:sz w:val="22"/>
        <w:lang w:val="en-US"/>
      </w:rPr>
      <w:t xml:space="preserve">Blz: </w:t>
    </w:r>
    <w:r>
      <w:rPr>
        <w:rStyle w:val="Paginanummer"/>
        <w:rFonts w:ascii="Arial" w:hAnsi="Arial" w:cs="Arial"/>
        <w:sz w:val="22"/>
      </w:rPr>
      <w:fldChar w:fldCharType="begin"/>
    </w:r>
    <w:r>
      <w:rPr>
        <w:rStyle w:val="Paginanummer"/>
        <w:rFonts w:ascii="Arial" w:hAnsi="Arial" w:cs="Arial"/>
        <w:sz w:val="22"/>
      </w:rPr>
      <w:instrText xml:space="preserve"> PAGE </w:instrText>
    </w:r>
    <w:r>
      <w:rPr>
        <w:rStyle w:val="Paginanummer"/>
        <w:rFonts w:ascii="Arial" w:hAnsi="Arial" w:cs="Arial"/>
        <w:sz w:val="22"/>
      </w:rPr>
      <w:fldChar w:fldCharType="separate"/>
    </w:r>
    <w:r>
      <w:rPr>
        <w:rStyle w:val="Paginanummer"/>
        <w:rFonts w:ascii="Arial" w:hAnsi="Arial" w:cs="Arial"/>
        <w:noProof/>
        <w:sz w:val="22"/>
      </w:rPr>
      <w:t>2</w:t>
    </w:r>
    <w:r>
      <w:rPr>
        <w:rStyle w:val="Paginanummer"/>
        <w:rFonts w:ascii="Arial" w:hAnsi="Arial" w:cs="Arial"/>
        <w:sz w:val="22"/>
      </w:rPr>
      <w:fldChar w:fldCharType="end"/>
    </w:r>
  </w:p>
  <w:p w:rsidR="002B3E18" w:rsidRDefault="002B3E18">
    <w:pPr>
      <w:pStyle w:val="Koptekst"/>
      <w:rPr>
        <w:rFonts w:ascii="Arial" w:hAnsi="Arial" w:cs="Arial"/>
        <w:sz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/>
  <w:documentProtection w:edit="forms" w:enforcement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AB6"/>
    <w:rsid w:val="0004470D"/>
    <w:rsid w:val="000A1E24"/>
    <w:rsid w:val="000F287A"/>
    <w:rsid w:val="001205B8"/>
    <w:rsid w:val="00127C93"/>
    <w:rsid w:val="00145368"/>
    <w:rsid w:val="00163E3A"/>
    <w:rsid w:val="00177AF9"/>
    <w:rsid w:val="00291450"/>
    <w:rsid w:val="00296D25"/>
    <w:rsid w:val="002B1CC4"/>
    <w:rsid w:val="002B3E18"/>
    <w:rsid w:val="002C7A55"/>
    <w:rsid w:val="003064B2"/>
    <w:rsid w:val="0036510D"/>
    <w:rsid w:val="003A1AC7"/>
    <w:rsid w:val="003B509F"/>
    <w:rsid w:val="003D0C40"/>
    <w:rsid w:val="00415C16"/>
    <w:rsid w:val="00416B79"/>
    <w:rsid w:val="0042436E"/>
    <w:rsid w:val="00467CD7"/>
    <w:rsid w:val="004D244D"/>
    <w:rsid w:val="00510504"/>
    <w:rsid w:val="00520B09"/>
    <w:rsid w:val="00546137"/>
    <w:rsid w:val="00556C27"/>
    <w:rsid w:val="0059085A"/>
    <w:rsid w:val="005E0AB6"/>
    <w:rsid w:val="00611BE6"/>
    <w:rsid w:val="00622C44"/>
    <w:rsid w:val="006C1AF1"/>
    <w:rsid w:val="006E1778"/>
    <w:rsid w:val="00711690"/>
    <w:rsid w:val="007833EA"/>
    <w:rsid w:val="00786720"/>
    <w:rsid w:val="00790FE1"/>
    <w:rsid w:val="007C00BB"/>
    <w:rsid w:val="007D1158"/>
    <w:rsid w:val="007E5A91"/>
    <w:rsid w:val="007F330E"/>
    <w:rsid w:val="00836579"/>
    <w:rsid w:val="00852583"/>
    <w:rsid w:val="008A2DD7"/>
    <w:rsid w:val="008F64A3"/>
    <w:rsid w:val="00900082"/>
    <w:rsid w:val="00911076"/>
    <w:rsid w:val="00942A52"/>
    <w:rsid w:val="009A7490"/>
    <w:rsid w:val="009A7658"/>
    <w:rsid w:val="00A07D78"/>
    <w:rsid w:val="00A115C3"/>
    <w:rsid w:val="00A11A62"/>
    <w:rsid w:val="00AC0811"/>
    <w:rsid w:val="00B03640"/>
    <w:rsid w:val="00B6281D"/>
    <w:rsid w:val="00B91005"/>
    <w:rsid w:val="00BB1397"/>
    <w:rsid w:val="00BF5E5E"/>
    <w:rsid w:val="00C53451"/>
    <w:rsid w:val="00C77C4D"/>
    <w:rsid w:val="00C91427"/>
    <w:rsid w:val="00CF2BAE"/>
    <w:rsid w:val="00D12E45"/>
    <w:rsid w:val="00D146BA"/>
    <w:rsid w:val="00D636C4"/>
    <w:rsid w:val="00DA3B0E"/>
    <w:rsid w:val="00DB11E4"/>
    <w:rsid w:val="00DB6A8A"/>
    <w:rsid w:val="00DD4264"/>
    <w:rsid w:val="00DD665C"/>
    <w:rsid w:val="00DE4A89"/>
    <w:rsid w:val="00DF1146"/>
    <w:rsid w:val="00E05564"/>
    <w:rsid w:val="00E222D9"/>
    <w:rsid w:val="00E2343F"/>
    <w:rsid w:val="00ED6AD6"/>
    <w:rsid w:val="00F23171"/>
    <w:rsid w:val="00F4118C"/>
    <w:rsid w:val="00F44B6A"/>
    <w:rsid w:val="00F75BFD"/>
    <w:rsid w:val="00FA0558"/>
    <w:rsid w:val="00FC21FB"/>
    <w:rsid w:val="00FD7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outlineLvl w:val="0"/>
    </w:pPr>
    <w:rPr>
      <w:rFonts w:ascii="Arial" w:hAnsi="Arial" w:cs="Arial"/>
      <w:sz w:val="52"/>
      <w:lang w:val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Plattetekst">
    <w:name w:val="Body Text"/>
    <w:basedOn w:val="Standaard"/>
    <w:semiHidden/>
    <w:pPr>
      <w:spacing w:line="480" w:lineRule="exact"/>
      <w:jc w:val="center"/>
    </w:pPr>
    <w:rPr>
      <w:rFonts w:ascii="StoneSans" w:hAnsi="StoneSans"/>
      <w:sz w:val="40"/>
    </w:rPr>
  </w:style>
  <w:style w:type="paragraph" w:styleId="Voettekst">
    <w:name w:val="footer"/>
    <w:basedOn w:val="Standaard"/>
    <w:semiHidden/>
    <w:pPr>
      <w:tabs>
        <w:tab w:val="center" w:pos="4153"/>
        <w:tab w:val="right" w:pos="8306"/>
      </w:tabs>
    </w:pPr>
  </w:style>
  <w:style w:type="character" w:styleId="Paginanummer">
    <w:name w:val="page number"/>
    <w:basedOn w:val="Standaardalinea-lettertype"/>
    <w:semiHidden/>
  </w:style>
  <w:style w:type="paragraph" w:styleId="Koptekst">
    <w:name w:val="header"/>
    <w:basedOn w:val="Standaard"/>
    <w:semiHidden/>
    <w:pPr>
      <w:tabs>
        <w:tab w:val="center" w:pos="4153"/>
        <w:tab w:val="right" w:pos="8306"/>
      </w:tabs>
    </w:pPr>
  </w:style>
  <w:style w:type="paragraph" w:styleId="Normaalweb">
    <w:name w:val="Normal (Web)"/>
    <w:basedOn w:val="Standaard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ConfidentialInformation">
    <w:name w:val="Confidential Information"/>
    <w:basedOn w:val="Standaard"/>
    <w:rsid w:val="00942A52"/>
    <w:pPr>
      <w:tabs>
        <w:tab w:val="left" w:pos="6917"/>
      </w:tabs>
      <w:spacing w:line="160" w:lineRule="exact"/>
    </w:pPr>
    <w:rPr>
      <w:rFonts w:ascii="Arial" w:hAnsi="Arial"/>
      <w:sz w:val="1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outlineLvl w:val="0"/>
    </w:pPr>
    <w:rPr>
      <w:rFonts w:ascii="Arial" w:hAnsi="Arial" w:cs="Arial"/>
      <w:sz w:val="52"/>
      <w:lang w:val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Plattetekst">
    <w:name w:val="Body Text"/>
    <w:basedOn w:val="Standaard"/>
    <w:semiHidden/>
    <w:pPr>
      <w:spacing w:line="480" w:lineRule="exact"/>
      <w:jc w:val="center"/>
    </w:pPr>
    <w:rPr>
      <w:rFonts w:ascii="StoneSans" w:hAnsi="StoneSans"/>
      <w:sz w:val="40"/>
    </w:rPr>
  </w:style>
  <w:style w:type="paragraph" w:styleId="Voettekst">
    <w:name w:val="footer"/>
    <w:basedOn w:val="Standaard"/>
    <w:semiHidden/>
    <w:pPr>
      <w:tabs>
        <w:tab w:val="center" w:pos="4153"/>
        <w:tab w:val="right" w:pos="8306"/>
      </w:tabs>
    </w:pPr>
  </w:style>
  <w:style w:type="character" w:styleId="Paginanummer">
    <w:name w:val="page number"/>
    <w:basedOn w:val="Standaardalinea-lettertype"/>
    <w:semiHidden/>
  </w:style>
  <w:style w:type="paragraph" w:styleId="Koptekst">
    <w:name w:val="header"/>
    <w:basedOn w:val="Standaard"/>
    <w:semiHidden/>
    <w:pPr>
      <w:tabs>
        <w:tab w:val="center" w:pos="4153"/>
        <w:tab w:val="right" w:pos="8306"/>
      </w:tabs>
    </w:pPr>
  </w:style>
  <w:style w:type="paragraph" w:styleId="Normaalweb">
    <w:name w:val="Normal (Web)"/>
    <w:basedOn w:val="Standaard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ConfidentialInformation">
    <w:name w:val="Confidential Information"/>
    <w:basedOn w:val="Standaard"/>
    <w:rsid w:val="00942A52"/>
    <w:pPr>
      <w:tabs>
        <w:tab w:val="left" w:pos="6917"/>
      </w:tabs>
      <w:spacing w:line="160" w:lineRule="exact"/>
    </w:pPr>
    <w:rPr>
      <w:rFonts w:ascii="Arial" w:hAnsi="Arial"/>
      <w:sz w:val="1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AAE1B-C977-4161-8196-3AAC0B021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1398</Characters>
  <Application>Microsoft Office Word</Application>
  <DocSecurity>0</DocSecurity>
  <Lines>11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Louwman &amp; Parqui</Company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Elly Doeve</dc:creator>
  <cp:lastModifiedBy>Ellen de Vos | Creatie Korps</cp:lastModifiedBy>
  <cp:revision>3</cp:revision>
  <cp:lastPrinted>2015-09-03T11:16:00Z</cp:lastPrinted>
  <dcterms:created xsi:type="dcterms:W3CDTF">2015-09-07T12:30:00Z</dcterms:created>
  <dcterms:modified xsi:type="dcterms:W3CDTF">2015-09-07T12:41:00Z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etDocumentType">
    <vt:lpwstr>Persbericht</vt:lpwstr>
  </property>
  <property fmtid="{D5CDD505-2E9C-101B-9397-08002B2CF9AE}" pid="3" name="setTaal">
    <vt:lpwstr>Nederlands</vt:lpwstr>
  </property>
  <property fmtid="{D5CDD505-2E9C-101B-9397-08002B2CF9AE}" pid="4" name="varDate">
    <vt:lpwstr>3 september 2015</vt:lpwstr>
  </property>
  <property fmtid="{D5CDD505-2E9C-101B-9397-08002B2CF9AE}" pid="5" name="varNootRedacteuren">
    <vt:lpwstr>Voor meer informatie kunt u contact opnemen met de afdeling Press &amp; Public Affairs, telefoon 0162 585 377, of kijk op pers.toyota.nl voor extra informatie en beeldmateriaal.</vt:lpwstr>
  </property>
  <property fmtid="{D5CDD505-2E9C-101B-9397-08002B2CF9AE}" pid="6" name="varSubKop">
    <vt:lpwstr/>
  </property>
  <property fmtid="{D5CDD505-2E9C-101B-9397-08002B2CF9AE}" pid="7" name="varKop">
    <vt:lpwstr>Toyota Avensis behaalt maximale veiligheidsscore Euro NCAP </vt:lpwstr>
  </property>
  <property fmtid="{D5CDD505-2E9C-101B-9397-08002B2CF9AE}" pid="8" name="varCompany">
    <vt:lpwstr/>
  </property>
  <property fmtid="{D5CDD505-2E9C-101B-9397-08002B2CF9AE}" pid="9" name="varTav">
    <vt:lpwstr/>
  </property>
  <property fmtid="{D5CDD505-2E9C-101B-9397-08002B2CF9AE}" pid="10" name="varAddress">
    <vt:lpwstr/>
  </property>
  <property fmtid="{D5CDD505-2E9C-101B-9397-08002B2CF9AE}" pid="11" name="varZip">
    <vt:lpwstr/>
  </property>
  <property fmtid="{D5CDD505-2E9C-101B-9397-08002B2CF9AE}" pid="12" name="varCity">
    <vt:lpwstr/>
  </property>
  <property fmtid="{D5CDD505-2E9C-101B-9397-08002B2CF9AE}" pid="13" name="varPersinfo">
    <vt:lpwstr/>
  </property>
  <property fmtid="{D5CDD505-2E9C-101B-9397-08002B2CF9AE}" pid="14" name="varMedia">
    <vt:lpwstr> </vt:lpwstr>
  </property>
</Properties>
</file>