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CC4" w:rsidRPr="00296D25" w:rsidRDefault="00DA3B0E" w:rsidP="00296D25">
      <w:pPr>
        <w:pStyle w:val="Koptekst"/>
        <w:tabs>
          <w:tab w:val="clear" w:pos="4153"/>
          <w:tab w:val="clear" w:pos="8306"/>
          <w:tab w:val="left" w:pos="2400"/>
        </w:tabs>
        <w:rPr>
          <w:rFonts w:ascii="Arial" w:hAnsi="Arial" w:cs="Arial"/>
          <w:b/>
          <w:sz w:val="52"/>
          <w:szCs w:val="52"/>
        </w:rPr>
      </w:pPr>
      <w:r>
        <w:rPr>
          <w:rFonts w:ascii="Arial" w:hAnsi="Arial" w:cs="Arial"/>
          <w:noProof/>
          <w:sz w:val="52"/>
          <w:szCs w:val="52"/>
        </w:rPr>
        <mc:AlternateContent>
          <mc:Choice Requires="wps">
            <w:drawing>
              <wp:anchor distT="0" distB="0" distL="114300" distR="114300" simplePos="0" relativeHeight="251658240" behindDoc="0" locked="0" layoutInCell="1" allowOverlap="1">
                <wp:simplePos x="0" y="0"/>
                <wp:positionH relativeFrom="column">
                  <wp:posOffset>-100965</wp:posOffset>
                </wp:positionH>
                <wp:positionV relativeFrom="paragraph">
                  <wp:posOffset>-201295</wp:posOffset>
                </wp:positionV>
                <wp:extent cx="3571875" cy="495300"/>
                <wp:effectExtent l="3810" t="0" r="0" b="127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A7F80" w:rsidRDefault="00EA7F80">
                            <w:r w:rsidRPr="00296D25">
                              <w:rPr>
                                <w:rFonts w:ascii="Arial" w:hAnsi="Arial" w:cs="Arial"/>
                                <w:b/>
                                <w:sz w:val="52"/>
                                <w:szCs w:val="52"/>
                              </w:rPr>
                              <w:t>Persinformatie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margin-left:-7.95pt;margin-top:-15.85pt;width:281.25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" stroked="f">
                <v:textbox>
                  <w:txbxContent>
                    <w:p w:rsidR="00EA7F80" w:rsidRDefault="00EA7F80">
                      <w:r w:rsidRPr="00296D25">
                        <w:rPr>
                          <w:rFonts w:ascii="Arial" w:hAnsi="Arial" w:cs="Arial"/>
                          <w:b/>
                          <w:sz w:val="52"/>
                          <w:szCs w:val="52"/>
                        </w:rPr>
                        <w:t>Persinformatie</w:t>
                      </w:r>
                    </w:p>
                  </w:txbxContent>
                </v:textbox>
              </v:shape>
            </w:pict>
          </mc:Fallback>
        </mc:AlternateContent>
      </w:r>
      <w:r w:rsidR="009A7658">
        <w:rPr>
          <w:noProof/>
        </w:rPr>
        <w:drawing>
          <wp:anchor distT="0" distB="0" distL="114300" distR="114300" simplePos="0" relativeHeight="251660288" behindDoc="0" locked="0" layoutInCell="1" allowOverlap="1" wp14:anchorId="4B418A80" wp14:editId="2C6B1DC1">
            <wp:simplePos x="0" y="0"/>
            <wp:positionH relativeFrom="page">
              <wp:posOffset>5941060</wp:posOffset>
            </wp:positionH>
            <wp:positionV relativeFrom="page">
              <wp:posOffset>0</wp:posOffset>
            </wp:positionV>
            <wp:extent cx="1609200" cy="2408400"/>
            <wp:effectExtent l="0" t="0" r="0" b="0"/>
            <wp:wrapNone/>
            <wp:docPr id="25" name="Afbeelding 22" descr="C:\Documents and Settings\leei\Bureaublad\TOYOTA AABW LOGO 100#F5DA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descr="C:\Documents and Settings\leei\Bureaublad\TOYOTA AABW LOGO 100#F5DA07.JPG"/>
                    <pic:cNvPicPr>
                      <a:picLocks noChangeAspect="1" noChangeArrowheads="1"/>
                    </pic:cNvPicPr>
                  </pic:nvPicPr>
                  <pic:blipFill>
                    <a:blip r:embed="rId9"/>
                    <a:srcRect/>
                    <a:stretch>
                      <a:fillRect/>
                    </a:stretch>
                  </pic:blipFill>
                  <pic:spPr bwMode="auto">
                    <a:xfrm>
                      <a:off x="0" y="0"/>
                      <a:ext cx="1609200" cy="2408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B1CC4" w:rsidRDefault="002B1CC4" w:rsidP="002B1CC4">
      <w:pPr>
        <w:rPr>
          <w:rFonts w:ascii="Arial" w:hAnsi="Arial" w:cs="Arial"/>
          <w:sz w:val="22"/>
        </w:rPr>
      </w:pPr>
    </w:p>
    <w:p w:rsidR="00296D25" w:rsidRPr="00467CD7" w:rsidRDefault="00296D25" w:rsidP="002B1CC4">
      <w:pPr>
        <w:rPr>
          <w:rFonts w:ascii="Arial" w:hAnsi="Arial" w:cs="Arial"/>
          <w:sz w:val="22"/>
        </w:rPr>
      </w:pPr>
    </w:p>
    <w:p w:rsidR="002B1CC4" w:rsidRPr="00467CD7" w:rsidRDefault="002B1CC4" w:rsidP="002B1CC4">
      <w:pPr>
        <w:rPr>
          <w:rFonts w:ascii="Arial" w:hAnsi="Arial" w:cs="Arial"/>
          <w:sz w:val="22"/>
        </w:rPr>
      </w:pPr>
      <w:r w:rsidRPr="00467CD7">
        <w:rPr>
          <w:rFonts w:ascii="Arial" w:hAnsi="Arial" w:cs="Arial"/>
          <w:sz w:val="22"/>
          <w:lang w:val="en-US"/>
        </w:rPr>
        <w:fldChar w:fldCharType="begin"/>
      </w:r>
      <w:r w:rsidRPr="00467CD7">
        <w:rPr>
          <w:rFonts w:ascii="Arial" w:hAnsi="Arial" w:cs="Arial"/>
          <w:sz w:val="22"/>
        </w:rPr>
        <w:instrText xml:space="preserve"> DOCPROPERTY "varDate" \* MERGEFORMAT </w:instrText>
      </w:r>
      <w:r w:rsidRPr="00467CD7">
        <w:rPr>
          <w:rFonts w:ascii="Arial" w:hAnsi="Arial" w:cs="Arial"/>
          <w:sz w:val="22"/>
          <w:lang w:val="en-US"/>
        </w:rPr>
        <w:fldChar w:fldCharType="separate"/>
      </w:r>
      <w:r w:rsidR="0030226A">
        <w:rPr>
          <w:rFonts w:ascii="Arial" w:hAnsi="Arial" w:cs="Arial"/>
          <w:sz w:val="22"/>
        </w:rPr>
        <w:t>11 november 2015</w:t>
      </w:r>
      <w:r w:rsidRPr="00467CD7">
        <w:rPr>
          <w:rFonts w:ascii="Arial" w:hAnsi="Arial" w:cs="Arial"/>
          <w:sz w:val="22"/>
          <w:lang w:val="en-US"/>
        </w:rPr>
        <w:fldChar w:fldCharType="end"/>
      </w:r>
    </w:p>
    <w:p w:rsidR="002B1CC4" w:rsidRPr="00467CD7" w:rsidRDefault="002B1CC4" w:rsidP="002B1CC4">
      <w:pPr>
        <w:rPr>
          <w:rFonts w:ascii="Arial" w:hAnsi="Arial" w:cs="Arial"/>
          <w:sz w:val="22"/>
        </w:rPr>
      </w:pPr>
    </w:p>
    <w:p w:rsidR="002B1CC4" w:rsidRPr="00467CD7" w:rsidRDefault="002B1CC4" w:rsidP="005A62AA">
      <w:pPr>
        <w:tabs>
          <w:tab w:val="left" w:pos="8222"/>
        </w:tabs>
        <w:ind w:right="425"/>
        <w:rPr>
          <w:rFonts w:ascii="Arial" w:hAnsi="Arial" w:cs="Arial"/>
          <w:b/>
          <w:bCs/>
          <w:sz w:val="28"/>
        </w:rPr>
      </w:pPr>
      <w:r w:rsidRPr="00467CD7">
        <w:rPr>
          <w:rFonts w:ascii="Arial" w:hAnsi="Arial" w:cs="Arial"/>
          <w:b/>
          <w:bCs/>
          <w:sz w:val="28"/>
          <w:lang w:val="en-US"/>
        </w:rPr>
        <w:fldChar w:fldCharType="begin"/>
      </w:r>
      <w:r w:rsidRPr="00467CD7">
        <w:rPr>
          <w:rFonts w:ascii="Arial" w:hAnsi="Arial" w:cs="Arial"/>
          <w:b/>
          <w:bCs/>
          <w:sz w:val="28"/>
        </w:rPr>
        <w:instrText xml:space="preserve"> DOCPROPERTY "varKop" \* MERGEFORMAT </w:instrText>
      </w:r>
      <w:r w:rsidRPr="00467CD7">
        <w:rPr>
          <w:rFonts w:ascii="Arial" w:hAnsi="Arial" w:cs="Arial"/>
          <w:b/>
          <w:bCs/>
          <w:sz w:val="28"/>
          <w:lang w:val="en-US"/>
        </w:rPr>
        <w:fldChar w:fldCharType="separate"/>
      </w:r>
      <w:r w:rsidR="0030226A">
        <w:rPr>
          <w:rFonts w:ascii="Arial" w:hAnsi="Arial" w:cs="Arial"/>
          <w:b/>
          <w:bCs/>
          <w:sz w:val="28"/>
        </w:rPr>
        <w:t>Toyota en Hertz ‘Pa</w:t>
      </w:r>
      <w:r w:rsidR="002A265A">
        <w:rPr>
          <w:rFonts w:ascii="Arial" w:hAnsi="Arial" w:cs="Arial"/>
          <w:b/>
          <w:bCs/>
          <w:sz w:val="28"/>
        </w:rPr>
        <w:t xml:space="preserve">rtners in </w:t>
      </w:r>
      <w:proofErr w:type="spellStart"/>
      <w:r w:rsidR="002A265A">
        <w:rPr>
          <w:rFonts w:ascii="Arial" w:hAnsi="Arial" w:cs="Arial"/>
          <w:b/>
          <w:bCs/>
          <w:sz w:val="28"/>
        </w:rPr>
        <w:t>Hybrid</w:t>
      </w:r>
      <w:proofErr w:type="spellEnd"/>
      <w:r w:rsidR="002A265A">
        <w:rPr>
          <w:rFonts w:ascii="Arial" w:hAnsi="Arial" w:cs="Arial"/>
          <w:b/>
          <w:bCs/>
          <w:sz w:val="28"/>
        </w:rPr>
        <w:t>’ met 1.000</w:t>
      </w:r>
      <w:r w:rsidR="002A265A" w:rsidRPr="005A62AA">
        <w:rPr>
          <w:rFonts w:ascii="Arial" w:hAnsi="Arial" w:cs="Arial"/>
          <w:b/>
          <w:bCs/>
          <w:sz w:val="28"/>
          <w:vertAlign w:val="superscript"/>
        </w:rPr>
        <w:t>e</w:t>
      </w:r>
      <w:r w:rsidR="005A62AA">
        <w:rPr>
          <w:rFonts w:ascii="Arial" w:hAnsi="Arial" w:cs="Arial"/>
          <w:b/>
          <w:bCs/>
          <w:sz w:val="28"/>
        </w:rPr>
        <w:t xml:space="preserve"> </w:t>
      </w:r>
      <w:r w:rsidR="002A265A">
        <w:rPr>
          <w:rFonts w:ascii="Arial" w:hAnsi="Arial" w:cs="Arial"/>
          <w:b/>
          <w:bCs/>
          <w:sz w:val="28"/>
        </w:rPr>
        <w:t>h</w:t>
      </w:r>
      <w:r w:rsidR="0030226A">
        <w:rPr>
          <w:rFonts w:ascii="Arial" w:hAnsi="Arial" w:cs="Arial"/>
          <w:b/>
          <w:bCs/>
          <w:sz w:val="28"/>
        </w:rPr>
        <w:t>ybride</w:t>
      </w:r>
      <w:r w:rsidRPr="00467CD7">
        <w:rPr>
          <w:rFonts w:ascii="Arial" w:hAnsi="Arial" w:cs="Arial"/>
          <w:b/>
          <w:bCs/>
          <w:sz w:val="28"/>
          <w:lang w:val="en-US"/>
        </w:rPr>
        <w:fldChar w:fldCharType="end"/>
      </w:r>
    </w:p>
    <w:p w:rsidR="002B1CC4" w:rsidRPr="00467CD7" w:rsidRDefault="002B1CC4" w:rsidP="002B1CC4">
      <w:pPr>
        <w:rPr>
          <w:rFonts w:ascii="Arial" w:hAnsi="Arial" w:cs="Arial"/>
          <w:sz w:val="22"/>
        </w:rPr>
      </w:pPr>
    </w:p>
    <w:p w:rsidR="002B1CC4" w:rsidRPr="00467CD7" w:rsidRDefault="002B1CC4" w:rsidP="002B1CC4">
      <w:pPr>
        <w:rPr>
          <w:rFonts w:ascii="Arial" w:hAnsi="Arial" w:cs="Arial"/>
          <w:sz w:val="22"/>
        </w:rPr>
        <w:sectPr w:rsidR="002B1CC4" w:rsidRPr="00467CD7" w:rsidSect="00116F71">
          <w:headerReference w:type="default" r:id="rId10"/>
          <w:footerReference w:type="even" r:id="rId11"/>
          <w:footerReference w:type="default" r:id="rId12"/>
          <w:headerReference w:type="first" r:id="rId13"/>
          <w:footerReference w:type="first" r:id="rId14"/>
          <w:type w:val="continuous"/>
          <w:pgSz w:w="11906" w:h="16838" w:code="9"/>
          <w:pgMar w:top="1134" w:right="2125" w:bottom="2268" w:left="1134" w:header="170" w:footer="0" w:gutter="0"/>
          <w:cols w:space="708"/>
          <w:titlePg/>
          <w:docGrid w:linePitch="360"/>
        </w:sectPr>
      </w:pPr>
    </w:p>
    <w:p w:rsidR="00621F30" w:rsidRPr="00621F30" w:rsidRDefault="00621F30" w:rsidP="00621F30">
      <w:pPr>
        <w:pStyle w:val="Lijstalinea"/>
        <w:numPr>
          <w:ilvl w:val="0"/>
          <w:numId w:val="1"/>
        </w:numPr>
        <w:rPr>
          <w:rFonts w:ascii="Arial" w:hAnsi="Arial" w:cs="Arial"/>
          <w:b/>
        </w:rPr>
      </w:pPr>
      <w:r w:rsidRPr="00621F30">
        <w:rPr>
          <w:rFonts w:ascii="Arial" w:hAnsi="Arial" w:cs="Arial"/>
          <w:b/>
        </w:rPr>
        <w:lastRenderedPageBreak/>
        <w:t xml:space="preserve">Aflevering bekrachtigt jarenlang partnership </w:t>
      </w:r>
    </w:p>
    <w:p w:rsidR="00621F30" w:rsidRPr="00621F30" w:rsidRDefault="00621F30" w:rsidP="00621F30">
      <w:pPr>
        <w:pStyle w:val="Lijstalinea"/>
        <w:numPr>
          <w:ilvl w:val="0"/>
          <w:numId w:val="1"/>
        </w:numPr>
        <w:rPr>
          <w:rFonts w:ascii="Arial" w:hAnsi="Arial" w:cs="Arial"/>
          <w:b/>
        </w:rPr>
      </w:pPr>
      <w:proofErr w:type="spellStart"/>
      <w:r w:rsidRPr="00621F30">
        <w:rPr>
          <w:rFonts w:ascii="Arial" w:hAnsi="Arial" w:cs="Arial"/>
          <w:b/>
        </w:rPr>
        <w:t>Auris</w:t>
      </w:r>
      <w:proofErr w:type="spellEnd"/>
      <w:r w:rsidRPr="00621F30">
        <w:rPr>
          <w:rFonts w:ascii="Arial" w:hAnsi="Arial" w:cs="Arial"/>
          <w:b/>
        </w:rPr>
        <w:t xml:space="preserve"> </w:t>
      </w:r>
      <w:proofErr w:type="spellStart"/>
      <w:r w:rsidRPr="00621F30">
        <w:rPr>
          <w:rFonts w:ascii="Arial" w:hAnsi="Arial" w:cs="Arial"/>
          <w:b/>
        </w:rPr>
        <w:t>Hybrid</w:t>
      </w:r>
      <w:proofErr w:type="spellEnd"/>
      <w:r w:rsidRPr="00621F30">
        <w:rPr>
          <w:rFonts w:ascii="Arial" w:hAnsi="Arial" w:cs="Arial"/>
          <w:b/>
        </w:rPr>
        <w:t xml:space="preserve"> is ‘Hertz Hero </w:t>
      </w:r>
      <w:proofErr w:type="spellStart"/>
      <w:r w:rsidRPr="00621F30">
        <w:rPr>
          <w:rFonts w:ascii="Arial" w:hAnsi="Arial" w:cs="Arial"/>
          <w:b/>
        </w:rPr>
        <w:t>Car</w:t>
      </w:r>
      <w:proofErr w:type="spellEnd"/>
      <w:r w:rsidRPr="00621F30">
        <w:rPr>
          <w:rFonts w:ascii="Arial" w:hAnsi="Arial" w:cs="Arial"/>
          <w:b/>
        </w:rPr>
        <w:t xml:space="preserve">’ van de maand </w:t>
      </w:r>
    </w:p>
    <w:p w:rsidR="00621F30" w:rsidRPr="00621F30" w:rsidRDefault="00196596" w:rsidP="00621F30">
      <w:pPr>
        <w:pStyle w:val="Lijstalinea"/>
        <w:numPr>
          <w:ilvl w:val="0"/>
          <w:numId w:val="1"/>
        </w:numPr>
        <w:rPr>
          <w:rFonts w:ascii="Arial" w:hAnsi="Arial" w:cs="Arial"/>
          <w:b/>
        </w:rPr>
      </w:pPr>
      <w:r>
        <w:rPr>
          <w:rFonts w:ascii="Arial" w:hAnsi="Arial" w:cs="Arial"/>
          <w:b/>
        </w:rPr>
        <w:t xml:space="preserve">Tijdelijk scherp Hertz </w:t>
      </w:r>
      <w:proofErr w:type="spellStart"/>
      <w:r>
        <w:rPr>
          <w:rFonts w:ascii="Arial" w:hAnsi="Arial" w:cs="Arial"/>
          <w:b/>
        </w:rPr>
        <w:t>Mini</w:t>
      </w:r>
      <w:r w:rsidR="00621F30" w:rsidRPr="00621F30">
        <w:rPr>
          <w:rFonts w:ascii="Arial" w:hAnsi="Arial" w:cs="Arial"/>
          <w:b/>
        </w:rPr>
        <w:t>lease</w:t>
      </w:r>
      <w:proofErr w:type="spellEnd"/>
      <w:r>
        <w:rPr>
          <w:rFonts w:ascii="Arial" w:hAnsi="Arial" w:cs="Arial"/>
          <w:b/>
        </w:rPr>
        <w:t xml:space="preserve"> </w:t>
      </w:r>
      <w:r w:rsidR="00621F30" w:rsidRPr="00621F30">
        <w:rPr>
          <w:rFonts w:ascii="Arial" w:hAnsi="Arial" w:cs="Arial"/>
          <w:b/>
        </w:rPr>
        <w:t xml:space="preserve">tarief met veel flexibiliteit </w:t>
      </w:r>
    </w:p>
    <w:p w:rsidR="00621F30" w:rsidRPr="00621F30" w:rsidRDefault="00621F30" w:rsidP="00621F30">
      <w:pPr>
        <w:rPr>
          <w:rFonts w:ascii="Arial" w:eastAsiaTheme="minorHAnsi" w:hAnsi="Arial" w:cs="Arial"/>
          <w:b/>
          <w:sz w:val="22"/>
          <w:szCs w:val="22"/>
          <w:lang w:eastAsia="en-US"/>
        </w:rPr>
      </w:pPr>
    </w:p>
    <w:p w:rsidR="00621F30" w:rsidRPr="00621F30" w:rsidRDefault="00621F30" w:rsidP="005A62AA">
      <w:pPr>
        <w:rPr>
          <w:rFonts w:ascii="Arial" w:hAnsi="Arial" w:cs="Arial"/>
          <w:b/>
          <w:sz w:val="22"/>
          <w:szCs w:val="22"/>
        </w:rPr>
      </w:pPr>
      <w:r w:rsidRPr="00621F30">
        <w:rPr>
          <w:rFonts w:ascii="Arial" w:hAnsi="Arial" w:cs="Arial"/>
          <w:b/>
          <w:sz w:val="22"/>
          <w:szCs w:val="22"/>
        </w:rPr>
        <w:t>Toyo</w:t>
      </w:r>
      <w:r w:rsidR="005A62AA">
        <w:rPr>
          <w:rFonts w:ascii="Arial" w:hAnsi="Arial" w:cs="Arial"/>
          <w:b/>
          <w:sz w:val="22"/>
          <w:szCs w:val="22"/>
        </w:rPr>
        <w:t>ta leverde onlangs de 1.000</w:t>
      </w:r>
      <w:r w:rsidR="005A62AA" w:rsidRPr="005A62AA">
        <w:rPr>
          <w:rFonts w:ascii="Arial" w:hAnsi="Arial" w:cs="Arial"/>
          <w:b/>
          <w:sz w:val="22"/>
          <w:szCs w:val="22"/>
          <w:vertAlign w:val="superscript"/>
        </w:rPr>
        <w:t>e</w:t>
      </w:r>
      <w:r w:rsidR="005A62AA">
        <w:rPr>
          <w:rFonts w:ascii="Arial" w:hAnsi="Arial" w:cs="Arial"/>
          <w:b/>
          <w:sz w:val="22"/>
          <w:szCs w:val="22"/>
        </w:rPr>
        <w:t xml:space="preserve"> h</w:t>
      </w:r>
      <w:r w:rsidRPr="00621F30">
        <w:rPr>
          <w:rFonts w:ascii="Arial" w:hAnsi="Arial" w:cs="Arial"/>
          <w:b/>
          <w:sz w:val="22"/>
          <w:szCs w:val="22"/>
        </w:rPr>
        <w:t>ybrid</w:t>
      </w:r>
      <w:r w:rsidR="005A62AA">
        <w:rPr>
          <w:rFonts w:ascii="Arial" w:hAnsi="Arial" w:cs="Arial"/>
          <w:b/>
          <w:sz w:val="22"/>
          <w:szCs w:val="22"/>
        </w:rPr>
        <w:t>e</w:t>
      </w:r>
      <w:r w:rsidRPr="00621F30">
        <w:rPr>
          <w:rFonts w:ascii="Arial" w:hAnsi="Arial" w:cs="Arial"/>
          <w:b/>
          <w:sz w:val="22"/>
          <w:szCs w:val="22"/>
        </w:rPr>
        <w:t xml:space="preserve"> aan Hertz Autoverhuur. Speciaal voor deze feestelijke gelegenheid en vanwege de uitstekende er</w:t>
      </w:r>
      <w:r w:rsidR="002172F8">
        <w:rPr>
          <w:rFonts w:ascii="Arial" w:hAnsi="Arial" w:cs="Arial"/>
          <w:b/>
          <w:sz w:val="22"/>
          <w:szCs w:val="22"/>
        </w:rPr>
        <w:t>varingen van Hertz met de h</w:t>
      </w:r>
      <w:r w:rsidRPr="00621F30">
        <w:rPr>
          <w:rFonts w:ascii="Arial" w:hAnsi="Arial" w:cs="Arial"/>
          <w:b/>
          <w:sz w:val="22"/>
          <w:szCs w:val="22"/>
        </w:rPr>
        <w:t>ybrid</w:t>
      </w:r>
      <w:r w:rsidR="00D25360">
        <w:rPr>
          <w:rFonts w:ascii="Arial" w:hAnsi="Arial" w:cs="Arial"/>
          <w:b/>
          <w:sz w:val="22"/>
          <w:szCs w:val="22"/>
        </w:rPr>
        <w:t>e aangedreven auto’s van Toyota</w:t>
      </w:r>
      <w:r w:rsidRPr="00621F30">
        <w:rPr>
          <w:rFonts w:ascii="Arial" w:hAnsi="Arial" w:cs="Arial"/>
          <w:b/>
          <w:sz w:val="22"/>
          <w:szCs w:val="22"/>
        </w:rPr>
        <w:t xml:space="preserve"> he</w:t>
      </w:r>
      <w:r w:rsidR="00D25360">
        <w:rPr>
          <w:rFonts w:ascii="Arial" w:hAnsi="Arial" w:cs="Arial"/>
          <w:b/>
          <w:sz w:val="22"/>
          <w:szCs w:val="22"/>
        </w:rPr>
        <w:t xml:space="preserve">eft de autoverhuurder het automerk </w:t>
      </w:r>
      <w:r w:rsidRPr="00621F30">
        <w:rPr>
          <w:rFonts w:ascii="Arial" w:hAnsi="Arial" w:cs="Arial"/>
          <w:b/>
          <w:sz w:val="22"/>
          <w:szCs w:val="22"/>
        </w:rPr>
        <w:t xml:space="preserve">uitgeroepen tot ‘Hertz Hero </w:t>
      </w:r>
      <w:proofErr w:type="spellStart"/>
      <w:r w:rsidRPr="00621F30">
        <w:rPr>
          <w:rFonts w:ascii="Arial" w:hAnsi="Arial" w:cs="Arial"/>
          <w:b/>
          <w:sz w:val="22"/>
          <w:szCs w:val="22"/>
        </w:rPr>
        <w:t>Car</w:t>
      </w:r>
      <w:proofErr w:type="spellEnd"/>
      <w:r w:rsidRPr="00621F30">
        <w:rPr>
          <w:rFonts w:ascii="Arial" w:hAnsi="Arial" w:cs="Arial"/>
          <w:b/>
          <w:sz w:val="22"/>
          <w:szCs w:val="22"/>
        </w:rPr>
        <w:t>’ van de maand. Zakelijke rijders kunnen bovendien tijdelijk gebruikmaken van een aantrekk</w:t>
      </w:r>
      <w:r w:rsidR="002F11C2">
        <w:rPr>
          <w:rFonts w:ascii="Arial" w:hAnsi="Arial" w:cs="Arial"/>
          <w:b/>
          <w:sz w:val="22"/>
          <w:szCs w:val="22"/>
        </w:rPr>
        <w:t xml:space="preserve">elijk flexibel </w:t>
      </w:r>
      <w:r w:rsidR="00196596">
        <w:rPr>
          <w:rFonts w:ascii="Arial" w:hAnsi="Arial" w:cs="Arial"/>
          <w:b/>
          <w:sz w:val="22"/>
          <w:szCs w:val="22"/>
        </w:rPr>
        <w:t xml:space="preserve">Hertz </w:t>
      </w:r>
      <w:proofErr w:type="spellStart"/>
      <w:r w:rsidR="00196596">
        <w:rPr>
          <w:rFonts w:ascii="Arial" w:hAnsi="Arial" w:cs="Arial"/>
          <w:b/>
          <w:sz w:val="22"/>
          <w:szCs w:val="22"/>
        </w:rPr>
        <w:t>M</w:t>
      </w:r>
      <w:r w:rsidR="002F11C2">
        <w:rPr>
          <w:rFonts w:ascii="Arial" w:hAnsi="Arial" w:cs="Arial"/>
          <w:b/>
          <w:sz w:val="22"/>
          <w:szCs w:val="22"/>
        </w:rPr>
        <w:t>ini</w:t>
      </w:r>
      <w:r w:rsidR="009D55AA">
        <w:rPr>
          <w:rFonts w:ascii="Arial" w:hAnsi="Arial" w:cs="Arial"/>
          <w:b/>
          <w:sz w:val="22"/>
          <w:szCs w:val="22"/>
        </w:rPr>
        <w:t>lease</w:t>
      </w:r>
      <w:proofErr w:type="spellEnd"/>
      <w:r w:rsidR="00196596">
        <w:rPr>
          <w:rFonts w:ascii="Arial" w:hAnsi="Arial" w:cs="Arial"/>
          <w:b/>
          <w:sz w:val="22"/>
          <w:szCs w:val="22"/>
        </w:rPr>
        <w:t xml:space="preserve"> </w:t>
      </w:r>
      <w:r w:rsidR="009D55AA">
        <w:rPr>
          <w:rFonts w:ascii="Arial" w:hAnsi="Arial" w:cs="Arial"/>
          <w:b/>
          <w:sz w:val="22"/>
          <w:szCs w:val="22"/>
        </w:rPr>
        <w:t>tarief.</w:t>
      </w:r>
    </w:p>
    <w:p w:rsidR="002B1CC4" w:rsidRPr="00621F30" w:rsidRDefault="002B1CC4" w:rsidP="002B1CC4">
      <w:pPr>
        <w:rPr>
          <w:rFonts w:ascii="Arial" w:hAnsi="Arial" w:cs="Arial"/>
          <w:b/>
          <w:sz w:val="22"/>
          <w:szCs w:val="22"/>
        </w:rPr>
      </w:pPr>
    </w:p>
    <w:p w:rsidR="005D78BE" w:rsidRDefault="00621F30" w:rsidP="00041334">
      <w:pPr>
        <w:rPr>
          <w:rFonts w:ascii="Arial" w:hAnsi="Arial" w:cs="Arial"/>
          <w:sz w:val="22"/>
          <w:szCs w:val="22"/>
        </w:rPr>
      </w:pPr>
      <w:r w:rsidRPr="00621F30">
        <w:rPr>
          <w:rFonts w:ascii="Arial" w:hAnsi="Arial" w:cs="Arial"/>
          <w:sz w:val="22"/>
          <w:szCs w:val="22"/>
        </w:rPr>
        <w:t xml:space="preserve">Toyota en Hertz zijn al jarenlang ‘Partners in </w:t>
      </w:r>
      <w:proofErr w:type="spellStart"/>
      <w:r w:rsidRPr="00621F30">
        <w:rPr>
          <w:rFonts w:ascii="Arial" w:hAnsi="Arial" w:cs="Arial"/>
          <w:sz w:val="22"/>
          <w:szCs w:val="22"/>
        </w:rPr>
        <w:t>Hybrid</w:t>
      </w:r>
      <w:proofErr w:type="spellEnd"/>
      <w:r w:rsidRPr="00621F30">
        <w:rPr>
          <w:rFonts w:ascii="Arial" w:hAnsi="Arial" w:cs="Arial"/>
          <w:sz w:val="22"/>
          <w:szCs w:val="22"/>
        </w:rPr>
        <w:t xml:space="preserve">’. De recentelijk in ontvangst genomen </w:t>
      </w:r>
      <w:r w:rsidR="005A62AA">
        <w:rPr>
          <w:rFonts w:ascii="Arial" w:hAnsi="Arial" w:cs="Arial"/>
          <w:sz w:val="22"/>
          <w:szCs w:val="22"/>
        </w:rPr>
        <w:t>1</w:t>
      </w:r>
      <w:r w:rsidR="00062E65">
        <w:rPr>
          <w:rFonts w:ascii="Arial" w:hAnsi="Arial" w:cs="Arial"/>
          <w:sz w:val="22"/>
          <w:szCs w:val="22"/>
        </w:rPr>
        <w:t>.</w:t>
      </w:r>
      <w:r w:rsidR="005A62AA">
        <w:rPr>
          <w:rFonts w:ascii="Arial" w:hAnsi="Arial" w:cs="Arial"/>
          <w:sz w:val="22"/>
          <w:szCs w:val="22"/>
        </w:rPr>
        <w:t>000</w:t>
      </w:r>
      <w:r w:rsidRPr="005A62AA">
        <w:rPr>
          <w:rFonts w:ascii="Arial" w:hAnsi="Arial" w:cs="Arial"/>
          <w:sz w:val="22"/>
          <w:szCs w:val="22"/>
          <w:vertAlign w:val="superscript"/>
        </w:rPr>
        <w:t>e</w:t>
      </w:r>
      <w:r w:rsidR="005A62AA">
        <w:rPr>
          <w:rFonts w:ascii="Arial" w:hAnsi="Arial" w:cs="Arial"/>
          <w:sz w:val="22"/>
          <w:szCs w:val="22"/>
        </w:rPr>
        <w:t xml:space="preserve"> </w:t>
      </w:r>
      <w:proofErr w:type="spellStart"/>
      <w:r w:rsidR="005A62AA">
        <w:rPr>
          <w:rFonts w:ascii="Arial" w:hAnsi="Arial" w:cs="Arial"/>
          <w:sz w:val="22"/>
          <w:szCs w:val="22"/>
        </w:rPr>
        <w:t>A</w:t>
      </w:r>
      <w:r w:rsidRPr="00621F30">
        <w:rPr>
          <w:rFonts w:ascii="Arial" w:hAnsi="Arial" w:cs="Arial"/>
          <w:sz w:val="22"/>
          <w:szCs w:val="22"/>
        </w:rPr>
        <w:t>uris</w:t>
      </w:r>
      <w:proofErr w:type="spellEnd"/>
      <w:r w:rsidRPr="00621F30">
        <w:rPr>
          <w:rFonts w:ascii="Arial" w:hAnsi="Arial" w:cs="Arial"/>
          <w:sz w:val="22"/>
          <w:szCs w:val="22"/>
        </w:rPr>
        <w:t xml:space="preserve"> </w:t>
      </w:r>
      <w:proofErr w:type="spellStart"/>
      <w:r w:rsidRPr="00621F30">
        <w:rPr>
          <w:rFonts w:ascii="Arial" w:hAnsi="Arial" w:cs="Arial"/>
          <w:sz w:val="22"/>
          <w:szCs w:val="22"/>
        </w:rPr>
        <w:t>Hybrid</w:t>
      </w:r>
      <w:proofErr w:type="spellEnd"/>
      <w:r w:rsidRPr="00621F30">
        <w:rPr>
          <w:rFonts w:ascii="Arial" w:hAnsi="Arial" w:cs="Arial"/>
          <w:sz w:val="22"/>
          <w:szCs w:val="22"/>
        </w:rPr>
        <w:t xml:space="preserve"> is hier het onomstotelijke bewijs van. Het gaat hier om een Toyota </w:t>
      </w:r>
      <w:proofErr w:type="spellStart"/>
      <w:r w:rsidRPr="00621F30">
        <w:rPr>
          <w:rFonts w:ascii="Arial" w:hAnsi="Arial" w:cs="Arial"/>
          <w:sz w:val="22"/>
          <w:szCs w:val="22"/>
        </w:rPr>
        <w:t>Auris</w:t>
      </w:r>
      <w:proofErr w:type="spellEnd"/>
      <w:r w:rsidRPr="00621F30">
        <w:rPr>
          <w:rFonts w:ascii="Arial" w:hAnsi="Arial" w:cs="Arial"/>
          <w:sz w:val="22"/>
          <w:szCs w:val="22"/>
        </w:rPr>
        <w:t xml:space="preserve"> </w:t>
      </w:r>
      <w:proofErr w:type="spellStart"/>
      <w:r w:rsidRPr="00621F30">
        <w:rPr>
          <w:rFonts w:ascii="Arial" w:hAnsi="Arial" w:cs="Arial"/>
          <w:sz w:val="22"/>
          <w:szCs w:val="22"/>
        </w:rPr>
        <w:t>Touring</w:t>
      </w:r>
      <w:proofErr w:type="spellEnd"/>
      <w:r w:rsidRPr="00621F30">
        <w:rPr>
          <w:rFonts w:ascii="Arial" w:hAnsi="Arial" w:cs="Arial"/>
          <w:sz w:val="22"/>
          <w:szCs w:val="22"/>
        </w:rPr>
        <w:t xml:space="preserve"> </w:t>
      </w:r>
      <w:proofErr w:type="spellStart"/>
      <w:r w:rsidRPr="00621F30">
        <w:rPr>
          <w:rFonts w:ascii="Arial" w:hAnsi="Arial" w:cs="Arial"/>
          <w:sz w:val="22"/>
          <w:szCs w:val="22"/>
        </w:rPr>
        <w:t>Sports</w:t>
      </w:r>
      <w:proofErr w:type="spellEnd"/>
      <w:r w:rsidRPr="00621F30">
        <w:rPr>
          <w:rFonts w:ascii="Arial" w:hAnsi="Arial" w:cs="Arial"/>
          <w:sz w:val="22"/>
          <w:szCs w:val="22"/>
        </w:rPr>
        <w:t xml:space="preserve"> </w:t>
      </w:r>
      <w:proofErr w:type="spellStart"/>
      <w:r w:rsidRPr="00621F30">
        <w:rPr>
          <w:rFonts w:ascii="Arial" w:hAnsi="Arial" w:cs="Arial"/>
          <w:sz w:val="22"/>
          <w:szCs w:val="22"/>
        </w:rPr>
        <w:t>Hybrid</w:t>
      </w:r>
      <w:proofErr w:type="spellEnd"/>
      <w:r w:rsidRPr="00621F30">
        <w:rPr>
          <w:rFonts w:ascii="Arial" w:hAnsi="Arial" w:cs="Arial"/>
          <w:sz w:val="22"/>
          <w:szCs w:val="22"/>
        </w:rPr>
        <w:t xml:space="preserve">, de enige stationwagen in Nederland met standaard automaat en </w:t>
      </w:r>
      <w:r w:rsidR="00041334">
        <w:rPr>
          <w:rFonts w:ascii="Arial" w:hAnsi="Arial" w:cs="Arial"/>
          <w:sz w:val="22"/>
          <w:szCs w:val="22"/>
        </w:rPr>
        <w:t>5</w:t>
      </w:r>
      <w:r w:rsidR="00A617F7">
        <w:rPr>
          <w:rFonts w:ascii="Arial" w:hAnsi="Arial" w:cs="Arial"/>
          <w:sz w:val="22"/>
          <w:szCs w:val="22"/>
        </w:rPr>
        <w:t xml:space="preserve"> jaar lang </w:t>
      </w:r>
      <w:r w:rsidRPr="00621F30">
        <w:rPr>
          <w:rFonts w:ascii="Arial" w:hAnsi="Arial" w:cs="Arial"/>
          <w:sz w:val="22"/>
          <w:szCs w:val="22"/>
        </w:rPr>
        <w:t>14</w:t>
      </w:r>
      <w:r w:rsidR="00041334">
        <w:rPr>
          <w:rFonts w:ascii="Arial" w:hAnsi="Arial" w:cs="Arial"/>
          <w:sz w:val="22"/>
          <w:szCs w:val="22"/>
        </w:rPr>
        <w:t>%</w:t>
      </w:r>
      <w:r w:rsidRPr="00621F30">
        <w:rPr>
          <w:rFonts w:ascii="Arial" w:hAnsi="Arial" w:cs="Arial"/>
          <w:sz w:val="22"/>
          <w:szCs w:val="22"/>
        </w:rPr>
        <w:t xml:space="preserve"> bijtelling voor leaserijders die </w:t>
      </w:r>
      <w:r w:rsidR="00A617F7">
        <w:rPr>
          <w:rFonts w:ascii="Arial" w:hAnsi="Arial" w:cs="Arial"/>
          <w:sz w:val="22"/>
          <w:szCs w:val="22"/>
        </w:rPr>
        <w:t>deze auto nog dit jaar bestellen</w:t>
      </w:r>
      <w:r w:rsidRPr="00621F30">
        <w:rPr>
          <w:rFonts w:ascii="Arial" w:hAnsi="Arial" w:cs="Arial"/>
          <w:sz w:val="22"/>
          <w:szCs w:val="22"/>
        </w:rPr>
        <w:t>.</w:t>
      </w:r>
      <w:r w:rsidRPr="00621F30">
        <w:rPr>
          <w:rFonts w:ascii="Arial" w:hAnsi="Arial" w:cs="Arial"/>
          <w:sz w:val="22"/>
          <w:szCs w:val="22"/>
        </w:rPr>
        <w:br/>
      </w:r>
    </w:p>
    <w:p w:rsidR="00621F30" w:rsidRPr="005D78BE" w:rsidRDefault="005D78BE" w:rsidP="00621F30">
      <w:pPr>
        <w:rPr>
          <w:rFonts w:ascii="Arial" w:hAnsi="Arial" w:cs="Arial"/>
          <w:b/>
          <w:bCs/>
          <w:sz w:val="22"/>
          <w:szCs w:val="22"/>
        </w:rPr>
      </w:pPr>
      <w:r w:rsidRPr="005D78BE">
        <w:rPr>
          <w:rFonts w:ascii="Arial" w:hAnsi="Arial" w:cs="Arial"/>
          <w:b/>
          <w:bCs/>
          <w:sz w:val="22"/>
          <w:szCs w:val="22"/>
        </w:rPr>
        <w:t>Green Collection</w:t>
      </w:r>
      <w:r w:rsidR="00621F30" w:rsidRPr="005D78BE">
        <w:rPr>
          <w:rFonts w:ascii="Arial" w:hAnsi="Arial" w:cs="Arial"/>
          <w:b/>
          <w:bCs/>
          <w:sz w:val="22"/>
          <w:szCs w:val="22"/>
        </w:rPr>
        <w:t xml:space="preserve"> </w:t>
      </w:r>
    </w:p>
    <w:p w:rsidR="00621F30" w:rsidRPr="00BF7D2B" w:rsidRDefault="00684928" w:rsidP="00621F30">
      <w:pPr>
        <w:rPr>
          <w:rFonts w:ascii="Arial" w:hAnsi="Arial" w:cs="Arial"/>
          <w:sz w:val="22"/>
          <w:szCs w:val="22"/>
        </w:rPr>
      </w:pPr>
      <w:r w:rsidRPr="00BF7D2B">
        <w:rPr>
          <w:rFonts w:ascii="Arial" w:hAnsi="Arial" w:cs="Arial"/>
          <w:sz w:val="22"/>
          <w:szCs w:val="22"/>
        </w:rPr>
        <w:t>Henk van den Helder, Algemeen Directeur van Hertz</w:t>
      </w:r>
      <w:r w:rsidR="00BF7D2B" w:rsidRPr="00BF7D2B">
        <w:rPr>
          <w:rFonts w:ascii="Arial" w:hAnsi="Arial" w:cs="Arial"/>
          <w:sz w:val="22"/>
          <w:szCs w:val="22"/>
        </w:rPr>
        <w:t xml:space="preserve"> zegt hierover:</w:t>
      </w:r>
      <w:r w:rsidRPr="00BF7D2B">
        <w:rPr>
          <w:rFonts w:ascii="Arial" w:hAnsi="Arial" w:cs="Arial"/>
          <w:sz w:val="22"/>
          <w:szCs w:val="22"/>
        </w:rPr>
        <w:t xml:space="preserve"> “Differentiatie binnen onze branche is belangrijk en juist daarom is het geweldig dat onze klanten meer en meer vragen naar auto’s uit onze Green Collection. Onze jarenlange relatie met Toyota in Nederland stelt ons in staat om in deze behoefte te voorzien. We zijn er trots op dat we ons ook hier weer mee kunnen onderscheiden</w:t>
      </w:r>
      <w:r w:rsidR="00C040AF" w:rsidRPr="00BF7D2B">
        <w:rPr>
          <w:rFonts w:ascii="Arial" w:hAnsi="Arial" w:cs="Arial"/>
          <w:sz w:val="22"/>
          <w:szCs w:val="22"/>
        </w:rPr>
        <w:t xml:space="preserve"> en een bijdrage kunnen leveren aan het milieu</w:t>
      </w:r>
      <w:r w:rsidRPr="00BF7D2B">
        <w:rPr>
          <w:rFonts w:ascii="Arial" w:hAnsi="Arial" w:cs="Arial"/>
          <w:sz w:val="22"/>
          <w:szCs w:val="22"/>
        </w:rPr>
        <w:t>”</w:t>
      </w:r>
      <w:r w:rsidR="00C040AF" w:rsidRPr="00BF7D2B">
        <w:rPr>
          <w:rFonts w:ascii="Arial" w:hAnsi="Arial" w:cs="Arial"/>
          <w:sz w:val="22"/>
          <w:szCs w:val="22"/>
        </w:rPr>
        <w:t>.</w:t>
      </w:r>
      <w:r w:rsidR="00621F30" w:rsidRPr="00BF7D2B">
        <w:rPr>
          <w:rFonts w:ascii="Arial" w:hAnsi="Arial" w:cs="Arial"/>
          <w:sz w:val="22"/>
          <w:szCs w:val="22"/>
        </w:rPr>
        <w:t xml:space="preserve"> </w:t>
      </w:r>
    </w:p>
    <w:p w:rsidR="00621F30" w:rsidRPr="00621F30" w:rsidRDefault="00621F30" w:rsidP="00621F30">
      <w:pPr>
        <w:rPr>
          <w:rFonts w:ascii="Arial" w:hAnsi="Arial" w:cs="Arial"/>
          <w:b/>
          <w:sz w:val="22"/>
          <w:szCs w:val="22"/>
        </w:rPr>
      </w:pPr>
    </w:p>
    <w:p w:rsidR="00621F30" w:rsidRPr="00621F30" w:rsidRDefault="00621F30" w:rsidP="00041334">
      <w:pPr>
        <w:rPr>
          <w:rFonts w:ascii="Arial" w:hAnsi="Arial" w:cs="Arial"/>
          <w:sz w:val="22"/>
          <w:szCs w:val="22"/>
        </w:rPr>
      </w:pPr>
      <w:r w:rsidRPr="00621F30">
        <w:rPr>
          <w:rFonts w:ascii="Arial" w:hAnsi="Arial" w:cs="Arial"/>
          <w:b/>
          <w:sz w:val="22"/>
          <w:szCs w:val="22"/>
        </w:rPr>
        <w:t>Leasecontract dagelijks opzegbaar</w:t>
      </w:r>
      <w:r w:rsidR="00322E6D">
        <w:rPr>
          <w:rFonts w:ascii="Arial" w:hAnsi="Arial" w:cs="Arial"/>
          <w:sz w:val="22"/>
          <w:szCs w:val="22"/>
        </w:rPr>
        <w:br/>
        <w:t xml:space="preserve">Het speciale Hertz </w:t>
      </w:r>
      <w:proofErr w:type="spellStart"/>
      <w:r w:rsidR="00196596">
        <w:rPr>
          <w:rFonts w:ascii="Arial" w:hAnsi="Arial" w:cs="Arial"/>
          <w:sz w:val="22"/>
          <w:szCs w:val="22"/>
        </w:rPr>
        <w:t>M</w:t>
      </w:r>
      <w:r w:rsidRPr="00621F30">
        <w:rPr>
          <w:rFonts w:ascii="Arial" w:hAnsi="Arial" w:cs="Arial"/>
          <w:sz w:val="22"/>
          <w:szCs w:val="22"/>
        </w:rPr>
        <w:t>inilease</w:t>
      </w:r>
      <w:proofErr w:type="spellEnd"/>
      <w:r w:rsidR="00196596">
        <w:rPr>
          <w:rFonts w:ascii="Arial" w:hAnsi="Arial" w:cs="Arial"/>
          <w:sz w:val="22"/>
          <w:szCs w:val="22"/>
        </w:rPr>
        <w:t xml:space="preserve"> </w:t>
      </w:r>
      <w:r w:rsidRPr="00621F30">
        <w:rPr>
          <w:rFonts w:ascii="Arial" w:hAnsi="Arial" w:cs="Arial"/>
          <w:sz w:val="22"/>
          <w:szCs w:val="22"/>
        </w:rPr>
        <w:t xml:space="preserve">tarief van de </w:t>
      </w:r>
      <w:proofErr w:type="spellStart"/>
      <w:r w:rsidRPr="00621F30">
        <w:rPr>
          <w:rFonts w:ascii="Arial" w:hAnsi="Arial" w:cs="Arial"/>
          <w:sz w:val="22"/>
          <w:szCs w:val="22"/>
        </w:rPr>
        <w:t>Auris</w:t>
      </w:r>
      <w:proofErr w:type="spellEnd"/>
      <w:r w:rsidRPr="00621F30">
        <w:rPr>
          <w:rFonts w:ascii="Arial" w:hAnsi="Arial" w:cs="Arial"/>
          <w:sz w:val="22"/>
          <w:szCs w:val="22"/>
        </w:rPr>
        <w:t xml:space="preserve"> </w:t>
      </w:r>
      <w:proofErr w:type="spellStart"/>
      <w:r w:rsidRPr="00621F30">
        <w:rPr>
          <w:rFonts w:ascii="Arial" w:hAnsi="Arial" w:cs="Arial"/>
          <w:sz w:val="22"/>
          <w:szCs w:val="22"/>
        </w:rPr>
        <w:t>Hybrid</w:t>
      </w:r>
      <w:proofErr w:type="spellEnd"/>
      <w:r w:rsidRPr="00621F30">
        <w:rPr>
          <w:rFonts w:ascii="Arial" w:hAnsi="Arial" w:cs="Arial"/>
          <w:sz w:val="22"/>
          <w:szCs w:val="22"/>
        </w:rPr>
        <w:t xml:space="preserve"> geldt in november en december </w:t>
      </w:r>
      <w:r w:rsidRPr="00BF7D2B">
        <w:rPr>
          <w:rFonts w:ascii="Arial" w:hAnsi="Arial" w:cs="Arial"/>
          <w:sz w:val="22"/>
          <w:szCs w:val="22"/>
        </w:rPr>
        <w:t>2015.</w:t>
      </w:r>
      <w:r w:rsidRPr="00621F30">
        <w:rPr>
          <w:rFonts w:ascii="Arial" w:hAnsi="Arial" w:cs="Arial"/>
          <w:sz w:val="22"/>
          <w:szCs w:val="22"/>
        </w:rPr>
        <w:t xml:space="preserve"> De klant zit hierbij niet vast aan een langlopend meerjarig contract, maar kan dit zonder bijkomende kosten dagelijks opzeggen. Hij loopt hierdoor geen financieel risico. He</w:t>
      </w:r>
      <w:r w:rsidR="00684928">
        <w:rPr>
          <w:rFonts w:ascii="Arial" w:hAnsi="Arial" w:cs="Arial"/>
          <w:sz w:val="22"/>
          <w:szCs w:val="22"/>
        </w:rPr>
        <w:t xml:space="preserve">t lidmaatschap van Hertz #1 Gold Plus </w:t>
      </w:r>
      <w:proofErr w:type="spellStart"/>
      <w:r w:rsidR="00684928">
        <w:rPr>
          <w:rFonts w:ascii="Arial" w:hAnsi="Arial" w:cs="Arial"/>
          <w:sz w:val="22"/>
          <w:szCs w:val="22"/>
        </w:rPr>
        <w:t>Rewards</w:t>
      </w:r>
      <w:proofErr w:type="spellEnd"/>
      <w:r w:rsidRPr="00621F30">
        <w:rPr>
          <w:rFonts w:ascii="Arial" w:hAnsi="Arial" w:cs="Arial"/>
          <w:sz w:val="22"/>
          <w:szCs w:val="22"/>
        </w:rPr>
        <w:t xml:space="preserve"> voor nog meer voordeel wereldwijd is inbegrepen.</w:t>
      </w:r>
    </w:p>
    <w:p w:rsidR="00621F30" w:rsidRPr="00621F30" w:rsidRDefault="00621F30" w:rsidP="00621F30">
      <w:pPr>
        <w:rPr>
          <w:rFonts w:ascii="Arial" w:hAnsi="Arial" w:cs="Arial"/>
          <w:b/>
          <w:sz w:val="22"/>
          <w:szCs w:val="22"/>
        </w:rPr>
      </w:pPr>
    </w:p>
    <w:p w:rsidR="00D6690A" w:rsidRDefault="00621F30" w:rsidP="00D6690A">
      <w:pPr>
        <w:rPr>
          <w:rFonts w:ascii="Arial" w:hAnsi="Arial" w:cs="Arial"/>
          <w:sz w:val="22"/>
          <w:szCs w:val="22"/>
        </w:rPr>
      </w:pPr>
      <w:r w:rsidRPr="00621F30">
        <w:rPr>
          <w:rFonts w:ascii="Arial" w:hAnsi="Arial" w:cs="Arial"/>
          <w:b/>
          <w:sz w:val="22"/>
          <w:szCs w:val="22"/>
        </w:rPr>
        <w:t>Standaard automaat en heel stil</w:t>
      </w:r>
      <w:r w:rsidRPr="00621F30">
        <w:rPr>
          <w:rFonts w:ascii="Arial" w:hAnsi="Arial" w:cs="Arial"/>
          <w:b/>
          <w:sz w:val="22"/>
          <w:szCs w:val="22"/>
        </w:rPr>
        <w:br/>
      </w:r>
      <w:r w:rsidRPr="00621F30">
        <w:rPr>
          <w:rFonts w:ascii="Arial" w:hAnsi="Arial" w:cs="Arial"/>
          <w:sz w:val="22"/>
          <w:szCs w:val="22"/>
        </w:rPr>
        <w:t xml:space="preserve">De </w:t>
      </w:r>
      <w:proofErr w:type="spellStart"/>
      <w:r w:rsidRPr="00621F30">
        <w:rPr>
          <w:rFonts w:ascii="Arial" w:hAnsi="Arial" w:cs="Arial"/>
          <w:sz w:val="22"/>
          <w:szCs w:val="22"/>
        </w:rPr>
        <w:t>Auris</w:t>
      </w:r>
      <w:proofErr w:type="spellEnd"/>
      <w:r w:rsidRPr="00621F30">
        <w:rPr>
          <w:rFonts w:ascii="Arial" w:hAnsi="Arial" w:cs="Arial"/>
          <w:sz w:val="22"/>
          <w:szCs w:val="22"/>
        </w:rPr>
        <w:t xml:space="preserve"> </w:t>
      </w:r>
      <w:proofErr w:type="spellStart"/>
      <w:r w:rsidRPr="00621F30">
        <w:rPr>
          <w:rFonts w:ascii="Arial" w:hAnsi="Arial" w:cs="Arial"/>
          <w:sz w:val="22"/>
          <w:szCs w:val="22"/>
        </w:rPr>
        <w:t>Hybrid</w:t>
      </w:r>
      <w:proofErr w:type="spellEnd"/>
      <w:r w:rsidRPr="00621F30">
        <w:rPr>
          <w:rFonts w:ascii="Arial" w:hAnsi="Arial" w:cs="Arial"/>
          <w:sz w:val="22"/>
          <w:szCs w:val="22"/>
        </w:rPr>
        <w:t xml:space="preserve"> geeft klanten van Hertz de mogelijkheid op geheel vrijblijvende wijze kennis te maken met het nieuwe rijplezier van Toyota. Bijvoorbeeld door de standaard automaat waarmee schakelen tot het verleden behoort. Dit is vooral in het drukke Nederlandse verkeer heel prettig. Daarbij kunnen ze ervaren hoe stil een hybride Toyota is, vooral als hij op de elektromotor rijdt. En hierbij hoeven ze zich geen zorgen te maken over het opladen van de auto, dat doet de </w:t>
      </w:r>
      <w:proofErr w:type="spellStart"/>
      <w:r w:rsidRPr="00621F30">
        <w:rPr>
          <w:rFonts w:ascii="Arial" w:hAnsi="Arial" w:cs="Arial"/>
          <w:sz w:val="22"/>
          <w:szCs w:val="22"/>
        </w:rPr>
        <w:t>Auris</w:t>
      </w:r>
      <w:proofErr w:type="spellEnd"/>
      <w:r w:rsidRPr="00621F30">
        <w:rPr>
          <w:rFonts w:ascii="Arial" w:hAnsi="Arial" w:cs="Arial"/>
          <w:sz w:val="22"/>
          <w:szCs w:val="22"/>
        </w:rPr>
        <w:t xml:space="preserve"> </w:t>
      </w:r>
      <w:proofErr w:type="spellStart"/>
      <w:r w:rsidRPr="00621F30">
        <w:rPr>
          <w:rFonts w:ascii="Arial" w:hAnsi="Arial" w:cs="Arial"/>
          <w:sz w:val="22"/>
          <w:szCs w:val="22"/>
        </w:rPr>
        <w:t>Hybrid</w:t>
      </w:r>
      <w:proofErr w:type="spellEnd"/>
      <w:r w:rsidRPr="00621F30">
        <w:rPr>
          <w:rFonts w:ascii="Arial" w:hAnsi="Arial" w:cs="Arial"/>
          <w:sz w:val="22"/>
          <w:szCs w:val="22"/>
        </w:rPr>
        <w:t xml:space="preserve"> namelijk zelf.</w:t>
      </w:r>
    </w:p>
    <w:p w:rsidR="00116F71" w:rsidRDefault="003C25ED" w:rsidP="003C25ED">
      <w:pPr>
        <w:rPr>
          <w:rFonts w:ascii="Arial" w:hAnsi="Arial" w:cs="Arial"/>
          <w:sz w:val="22"/>
          <w:szCs w:val="22"/>
          <w:lang w:eastAsia="en-US"/>
        </w:rPr>
      </w:pPr>
      <w:r>
        <w:rPr>
          <w:rFonts w:ascii="Arial" w:hAnsi="Arial" w:cs="Arial"/>
          <w:b/>
          <w:sz w:val="22"/>
          <w:szCs w:val="22"/>
          <w:lang w:eastAsia="en-US"/>
        </w:rPr>
        <w:br/>
      </w:r>
      <w:r w:rsidR="00D6690A" w:rsidRPr="00D6690A">
        <w:rPr>
          <w:rFonts w:ascii="Arial" w:hAnsi="Arial" w:cs="Arial"/>
          <w:b/>
          <w:sz w:val="22"/>
          <w:szCs w:val="22"/>
          <w:lang w:eastAsia="en-US"/>
        </w:rPr>
        <w:t>Fotobijschrift:</w:t>
      </w:r>
      <w:r>
        <w:rPr>
          <w:rFonts w:ascii="Arial" w:hAnsi="Arial" w:cs="Arial"/>
          <w:b/>
          <w:sz w:val="22"/>
          <w:szCs w:val="22"/>
          <w:lang w:eastAsia="en-US"/>
        </w:rPr>
        <w:t xml:space="preserve"> </w:t>
      </w:r>
      <w:r>
        <w:rPr>
          <w:rFonts w:ascii="Arial" w:hAnsi="Arial" w:cs="Arial"/>
          <w:b/>
          <w:sz w:val="22"/>
          <w:szCs w:val="22"/>
          <w:lang w:eastAsia="en-US"/>
        </w:rPr>
        <w:br/>
      </w:r>
      <w:r w:rsidR="00D6690A" w:rsidRPr="00D6690A">
        <w:rPr>
          <w:rFonts w:ascii="Arial" w:hAnsi="Arial" w:cs="Arial"/>
          <w:sz w:val="22"/>
          <w:szCs w:val="22"/>
          <w:lang w:eastAsia="en-US"/>
        </w:rPr>
        <w:t xml:space="preserve">v.l.n.r. Michel Dudok, manager Fleetsales &amp; Leasing - </w:t>
      </w:r>
      <w:proofErr w:type="spellStart"/>
      <w:r w:rsidR="00D6690A" w:rsidRPr="00D6690A">
        <w:rPr>
          <w:rFonts w:ascii="Arial" w:hAnsi="Arial" w:cs="Arial"/>
          <w:sz w:val="22"/>
          <w:szCs w:val="22"/>
          <w:lang w:eastAsia="en-US"/>
        </w:rPr>
        <w:t>Louwman</w:t>
      </w:r>
      <w:proofErr w:type="spellEnd"/>
      <w:r w:rsidR="00D6690A" w:rsidRPr="00D6690A">
        <w:rPr>
          <w:rFonts w:ascii="Arial" w:hAnsi="Arial" w:cs="Arial"/>
          <w:sz w:val="22"/>
          <w:szCs w:val="22"/>
          <w:lang w:eastAsia="en-US"/>
        </w:rPr>
        <w:t xml:space="preserve"> &amp; </w:t>
      </w:r>
      <w:proofErr w:type="spellStart"/>
      <w:r w:rsidR="00D6690A" w:rsidRPr="00D6690A">
        <w:rPr>
          <w:rFonts w:ascii="Arial" w:hAnsi="Arial" w:cs="Arial"/>
          <w:sz w:val="22"/>
          <w:szCs w:val="22"/>
          <w:lang w:eastAsia="en-US"/>
        </w:rPr>
        <w:t>Parqui</w:t>
      </w:r>
      <w:proofErr w:type="spellEnd"/>
      <w:r w:rsidR="00D6690A" w:rsidRPr="00D6690A">
        <w:rPr>
          <w:rFonts w:ascii="Arial" w:hAnsi="Arial" w:cs="Arial"/>
          <w:sz w:val="22"/>
          <w:szCs w:val="22"/>
          <w:lang w:eastAsia="en-US"/>
        </w:rPr>
        <w:t xml:space="preserve"> B.V. en Henk van den Helder, General Manager - Hertz Rent A </w:t>
      </w:r>
      <w:proofErr w:type="spellStart"/>
      <w:r w:rsidR="00D6690A" w:rsidRPr="00D6690A">
        <w:rPr>
          <w:rFonts w:ascii="Arial" w:hAnsi="Arial" w:cs="Arial"/>
          <w:sz w:val="22"/>
          <w:szCs w:val="22"/>
          <w:lang w:eastAsia="en-US"/>
        </w:rPr>
        <w:t>Car</w:t>
      </w:r>
      <w:proofErr w:type="spellEnd"/>
      <w:r w:rsidR="00D6690A" w:rsidRPr="00D6690A">
        <w:rPr>
          <w:rFonts w:ascii="Arial" w:hAnsi="Arial" w:cs="Arial"/>
          <w:sz w:val="22"/>
          <w:szCs w:val="22"/>
          <w:lang w:eastAsia="en-US"/>
        </w:rPr>
        <w:t xml:space="preserve"> Benelux</w:t>
      </w:r>
    </w:p>
    <w:p w:rsidR="00942A52" w:rsidRPr="00467CD7" w:rsidRDefault="00116F71" w:rsidP="003C25ED">
      <w:pPr>
        <w:rPr>
          <w:rFonts w:ascii="Arial" w:hAnsi="Arial" w:cs="Arial"/>
          <w:sz w:val="16"/>
        </w:rPr>
      </w:pPr>
      <w:r>
        <w:rPr>
          <w:rFonts w:ascii="Arial" w:hAnsi="Arial" w:cs="Arial"/>
          <w:b/>
          <w:bCs/>
          <w:sz w:val="16"/>
        </w:rPr>
        <w:br/>
      </w:r>
      <w:bookmarkStart w:id="0" w:name="_GoBack"/>
      <w:bookmarkEnd w:id="0"/>
      <w:r w:rsidR="002B1CC4" w:rsidRPr="00467CD7">
        <w:rPr>
          <w:rFonts w:ascii="Arial" w:hAnsi="Arial" w:cs="Arial"/>
          <w:b/>
          <w:bCs/>
          <w:sz w:val="16"/>
        </w:rPr>
        <w:t>Noot aan redacteuren:</w:t>
      </w:r>
      <w:r w:rsidR="002B1CC4" w:rsidRPr="00467CD7">
        <w:rPr>
          <w:rFonts w:ascii="Arial" w:hAnsi="Arial" w:cs="Arial"/>
          <w:sz w:val="16"/>
        </w:rPr>
        <w:t xml:space="preserve"> </w:t>
      </w:r>
      <w:r w:rsidR="002B1CC4" w:rsidRPr="00467CD7">
        <w:rPr>
          <w:rFonts w:ascii="Arial" w:hAnsi="Arial" w:cs="Arial"/>
          <w:sz w:val="16"/>
          <w:lang w:val="en-US"/>
        </w:rPr>
        <w:fldChar w:fldCharType="begin"/>
      </w:r>
      <w:r w:rsidR="002B1CC4" w:rsidRPr="00467CD7">
        <w:rPr>
          <w:rFonts w:ascii="Arial" w:hAnsi="Arial" w:cs="Arial"/>
          <w:sz w:val="16"/>
        </w:rPr>
        <w:instrText xml:space="preserve"> DOCPROPERTY "varNootRedacteuren" \* MERGEFORMAT </w:instrText>
      </w:r>
      <w:r w:rsidR="002B1CC4" w:rsidRPr="00467CD7">
        <w:rPr>
          <w:rFonts w:ascii="Arial" w:hAnsi="Arial" w:cs="Arial"/>
          <w:sz w:val="16"/>
          <w:lang w:val="en-US"/>
        </w:rPr>
        <w:fldChar w:fldCharType="separate"/>
      </w:r>
      <w:r w:rsidR="0030226A">
        <w:rPr>
          <w:rFonts w:ascii="Arial" w:hAnsi="Arial" w:cs="Arial"/>
          <w:sz w:val="16"/>
        </w:rPr>
        <w:t xml:space="preserve">Voor meer informatie kunt u contact opnemen met de afdeling Press &amp; Public </w:t>
      </w:r>
      <w:proofErr w:type="spellStart"/>
      <w:r w:rsidR="0030226A">
        <w:rPr>
          <w:rFonts w:ascii="Arial" w:hAnsi="Arial" w:cs="Arial"/>
          <w:sz w:val="16"/>
        </w:rPr>
        <w:t>Affairs</w:t>
      </w:r>
      <w:proofErr w:type="spellEnd"/>
      <w:r w:rsidR="0030226A">
        <w:rPr>
          <w:rFonts w:ascii="Arial" w:hAnsi="Arial" w:cs="Arial"/>
          <w:sz w:val="16"/>
        </w:rPr>
        <w:t>, telefoon 0162 585 377, of kijk op pers.toyota.nl voor extra informatie en beeldmateriaal.</w:t>
      </w:r>
      <w:r w:rsidR="002B1CC4" w:rsidRPr="00467CD7">
        <w:rPr>
          <w:rFonts w:ascii="Arial" w:hAnsi="Arial" w:cs="Arial"/>
          <w:sz w:val="16"/>
          <w:lang w:val="en-US"/>
        </w:rPr>
        <w:fldChar w:fldCharType="end"/>
      </w:r>
      <w:r w:rsidR="002B1CC4" w:rsidRPr="00467CD7">
        <w:rPr>
          <w:rFonts w:ascii="Arial" w:hAnsi="Arial" w:cs="Arial"/>
          <w:sz w:val="16"/>
          <w:lang w:val="en-US"/>
        </w:rPr>
        <w:fldChar w:fldCharType="begin"/>
      </w:r>
      <w:r w:rsidR="002B1CC4" w:rsidRPr="00467CD7">
        <w:rPr>
          <w:rFonts w:ascii="Arial" w:hAnsi="Arial" w:cs="Arial"/>
          <w:sz w:val="16"/>
        </w:rPr>
        <w:instrText xml:space="preserve"> DOCPROPERTY "varMedia" \* MERGEFORMAT </w:instrText>
      </w:r>
      <w:r w:rsidR="002B1CC4" w:rsidRPr="00467CD7">
        <w:rPr>
          <w:rFonts w:ascii="Arial" w:hAnsi="Arial" w:cs="Arial"/>
          <w:sz w:val="16"/>
          <w:lang w:val="en-US"/>
        </w:rPr>
        <w:fldChar w:fldCharType="separate"/>
      </w:r>
      <w:r w:rsidR="0030226A">
        <w:rPr>
          <w:rFonts w:ascii="Arial" w:hAnsi="Arial" w:cs="Arial"/>
          <w:sz w:val="16"/>
        </w:rPr>
        <w:t xml:space="preserve"> </w:t>
      </w:r>
      <w:r w:rsidR="002B1CC4" w:rsidRPr="00467CD7">
        <w:rPr>
          <w:rFonts w:ascii="Arial" w:hAnsi="Arial" w:cs="Arial"/>
          <w:sz w:val="16"/>
          <w:lang w:val="en-US"/>
        </w:rPr>
        <w:fldChar w:fldCharType="end"/>
      </w:r>
    </w:p>
    <w:sectPr w:rsidR="00942A52" w:rsidRPr="00467CD7" w:rsidSect="00BA2509">
      <w:headerReference w:type="default" r:id="rId15"/>
      <w:footerReference w:type="even" r:id="rId16"/>
      <w:footerReference w:type="default" r:id="rId17"/>
      <w:footerReference w:type="first" r:id="rId18"/>
      <w:type w:val="continuous"/>
      <w:pgSz w:w="11906" w:h="16838" w:code="9"/>
      <w:pgMar w:top="1418" w:right="2126" w:bottom="284" w:left="1134" w:header="737"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F80" w:rsidRDefault="00EA7F80">
      <w:r>
        <w:separator/>
      </w:r>
    </w:p>
  </w:endnote>
  <w:endnote w:type="continuationSeparator" w:id="0">
    <w:p w:rsidR="00EA7F80" w:rsidRDefault="00EA7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toneSans">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F80" w:rsidRDefault="00EA7F80">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EA7F80" w:rsidRDefault="00EA7F80">
    <w:pPr>
      <w:pStyle w:val="Voetteks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F80" w:rsidRDefault="00EA7F80">
    <w:pPr>
      <w:pStyle w:val="Voettekst"/>
      <w:ind w:left="1080"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F80" w:rsidRDefault="00EA7F80" w:rsidP="007C00BB">
    <w:pPr>
      <w:pStyle w:val="Voettekst"/>
      <w:tabs>
        <w:tab w:val="clear" w:pos="8306"/>
        <w:tab w:val="right" w:pos="8647"/>
      </w:tabs>
    </w:pPr>
    <w:r>
      <w:rPr>
        <w:noProof/>
      </w:rPr>
      <w:drawing>
        <wp:anchor distT="0" distB="0" distL="114300" distR="114300" simplePos="0" relativeHeight="251657728" behindDoc="1" locked="0" layoutInCell="1" allowOverlap="1" wp14:anchorId="19663366" wp14:editId="00CE8BB4">
          <wp:simplePos x="0" y="0"/>
          <wp:positionH relativeFrom="page">
            <wp:posOffset>0</wp:posOffset>
          </wp:positionH>
          <wp:positionV relativeFrom="page">
            <wp:posOffset>9763760</wp:posOffset>
          </wp:positionV>
          <wp:extent cx="7516495" cy="1043940"/>
          <wp:effectExtent l="0" t="0" r="8255" b="3810"/>
          <wp:wrapThrough wrapText="bothSides">
            <wp:wrapPolygon edited="0">
              <wp:start x="0" y="0"/>
              <wp:lineTo x="0" y="21285"/>
              <wp:lineTo x="21569" y="21285"/>
              <wp:lineTo x="21569" y="0"/>
              <wp:lineTo x="0" y="0"/>
            </wp:wrapPolygon>
          </wp:wrapThrough>
          <wp:docPr id="2" name="Afbeelding 2" descr="FOOTER PERSINFO NIEUW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OTER PERSINFO NIEUW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6495" cy="10439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F80" w:rsidRDefault="00EA7F80">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EA7F80" w:rsidRDefault="00EA7F80">
    <w:pPr>
      <w:pStyle w:val="Voettekst"/>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F80" w:rsidRDefault="00EA7F80">
    <w:pPr>
      <w:pStyle w:val="Voettekst"/>
      <w:ind w:left="1080"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F80" w:rsidRDefault="00EA7F80">
    <w:pPr>
      <w:pStyle w:val="Voettekst"/>
      <w:ind w:left="1080"/>
      <w:rPr>
        <w:rFonts w:ascii="Arial" w:hAnsi="Arial" w:cs="Arial"/>
        <w:sz w:val="16"/>
      </w:rPr>
    </w:pPr>
    <w:r>
      <w:rPr>
        <w:rFonts w:ascii="Arial" w:hAnsi="Arial" w:cs="Arial"/>
        <w:b/>
        <w:bCs/>
        <w:sz w:val="16"/>
      </w:rPr>
      <w:t>Noot aan redacteuren:</w:t>
    </w:r>
    <w:r>
      <w:rPr>
        <w:sz w:val="16"/>
      </w:rPr>
      <w:t xml:space="preserve"> </w:t>
    </w:r>
    <w:r>
      <w:rPr>
        <w:rFonts w:ascii="Arial" w:hAnsi="Arial" w:cs="Arial"/>
        <w:sz w:val="16"/>
        <w:lang w:val="en-US"/>
      </w:rPr>
      <w:fldChar w:fldCharType="begin"/>
    </w:r>
    <w:r>
      <w:rPr>
        <w:rFonts w:ascii="Arial" w:hAnsi="Arial" w:cs="Arial"/>
        <w:sz w:val="16"/>
      </w:rPr>
      <w:instrText xml:space="preserve"> DOCPROPERTY "varNootRedacteuren" \* MERGEFORMAT </w:instrText>
    </w:r>
    <w:r>
      <w:rPr>
        <w:rFonts w:ascii="Arial" w:hAnsi="Arial" w:cs="Arial"/>
        <w:sz w:val="16"/>
        <w:lang w:val="en-US"/>
      </w:rPr>
      <w:fldChar w:fldCharType="separate"/>
    </w:r>
    <w:r w:rsidR="007345B0">
      <w:rPr>
        <w:rFonts w:ascii="Arial" w:hAnsi="Arial" w:cs="Arial"/>
        <w:sz w:val="16"/>
      </w:rPr>
      <w:t xml:space="preserve">Voor meer informatie kunt u contact opnemen met de afdeling Press &amp; Public </w:t>
    </w:r>
    <w:proofErr w:type="spellStart"/>
    <w:r w:rsidR="007345B0">
      <w:rPr>
        <w:rFonts w:ascii="Arial" w:hAnsi="Arial" w:cs="Arial"/>
        <w:sz w:val="16"/>
      </w:rPr>
      <w:t>Affairs</w:t>
    </w:r>
    <w:proofErr w:type="spellEnd"/>
    <w:r w:rsidR="007345B0">
      <w:rPr>
        <w:rFonts w:ascii="Arial" w:hAnsi="Arial" w:cs="Arial"/>
        <w:sz w:val="16"/>
      </w:rPr>
      <w:t>, telefoon 0162 585 377, of kijk op pers.toyota.nl voor extra informatie en beeldmateriaal.</w:t>
    </w:r>
    <w:r>
      <w:rPr>
        <w:rFonts w:ascii="Arial" w:hAnsi="Arial" w:cs="Arial"/>
        <w:sz w:val="16"/>
        <w:lang w:val="en-US"/>
      </w:rPr>
      <w:fldChar w:fldCharType="end"/>
    </w:r>
  </w:p>
  <w:p w:rsidR="00EA7F80" w:rsidRDefault="00EA7F80">
    <w:pPr>
      <w:pStyle w:val="Voettekst"/>
      <w:ind w:left="1080"/>
      <w:rPr>
        <w:sz w:val="16"/>
      </w:rPr>
    </w:pPr>
    <w:r>
      <w:rPr>
        <w:rFonts w:ascii="Arial" w:hAnsi="Arial" w:cs="Arial"/>
        <w:sz w:val="16"/>
        <w:lang w:val="en-US"/>
      </w:rPr>
      <w:fldChar w:fldCharType="begin"/>
    </w:r>
    <w:r>
      <w:rPr>
        <w:rFonts w:ascii="Arial" w:hAnsi="Arial" w:cs="Arial"/>
        <w:sz w:val="16"/>
      </w:rPr>
      <w:instrText xml:space="preserve"> DOCPROPERTY "varMedia" \* MERGEFORMAT </w:instrText>
    </w:r>
    <w:r>
      <w:rPr>
        <w:rFonts w:ascii="Arial" w:hAnsi="Arial" w:cs="Arial"/>
        <w:sz w:val="16"/>
        <w:lang w:val="en-US"/>
      </w:rPr>
      <w:fldChar w:fldCharType="separate"/>
    </w:r>
    <w:r w:rsidR="007345B0">
      <w:rPr>
        <w:rFonts w:ascii="Arial" w:hAnsi="Arial" w:cs="Arial"/>
        <w:sz w:val="16"/>
      </w:rPr>
      <w:t xml:space="preserve"> </w:t>
    </w:r>
    <w:r>
      <w:rPr>
        <w:rFonts w:ascii="Arial" w:hAnsi="Arial" w:cs="Arial"/>
        <w:sz w:val="16"/>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F80" w:rsidRDefault="00EA7F80">
      <w:r>
        <w:separator/>
      </w:r>
    </w:p>
  </w:footnote>
  <w:footnote w:type="continuationSeparator" w:id="0">
    <w:p w:rsidR="00EA7F80" w:rsidRDefault="00EA7F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F80" w:rsidRDefault="00EA7F80">
    <w:pPr>
      <w:pStyle w:val="Koptekst"/>
      <w:rPr>
        <w:rFonts w:ascii="Arial" w:hAnsi="Arial" w:cs="Arial"/>
        <w:sz w:val="22"/>
      </w:rPr>
    </w:pPr>
    <w:r>
      <w:rPr>
        <w:rFonts w:ascii="Arial" w:hAnsi="Arial" w:cs="Arial"/>
        <w:sz w:val="22"/>
      </w:rPr>
      <w:t xml:space="preserve">Persinfo: </w:t>
    </w:r>
    <w:r>
      <w:rPr>
        <w:rFonts w:ascii="Arial" w:hAnsi="Arial" w:cs="Arial"/>
        <w:sz w:val="22"/>
        <w:lang w:val="en-US"/>
      </w:rPr>
      <w:fldChar w:fldCharType="begin"/>
    </w:r>
    <w:r>
      <w:rPr>
        <w:rFonts w:ascii="Arial" w:hAnsi="Arial" w:cs="Arial"/>
        <w:sz w:val="22"/>
      </w:rPr>
      <w:instrText xml:space="preserve"> DOCPROPERTY "varPersinfo" \* MERGEFORMAT </w:instrText>
    </w:r>
    <w:r>
      <w:rPr>
        <w:rFonts w:ascii="Arial" w:hAnsi="Arial" w:cs="Arial"/>
        <w:sz w:val="22"/>
        <w:lang w:val="en-US"/>
      </w:rPr>
      <w:fldChar w:fldCharType="end"/>
    </w:r>
  </w:p>
  <w:p w:rsidR="00EA7F80" w:rsidRPr="00F4118C" w:rsidRDefault="00EA7F80" w:rsidP="00A11A62">
    <w:pPr>
      <w:pStyle w:val="Koptekst"/>
      <w:tabs>
        <w:tab w:val="clear" w:pos="4153"/>
        <w:tab w:val="clear" w:pos="8306"/>
        <w:tab w:val="left" w:pos="2400"/>
      </w:tabs>
      <w:rPr>
        <w:rFonts w:ascii="Arial" w:hAnsi="Arial" w:cs="Arial"/>
        <w:sz w:val="22"/>
      </w:rPr>
    </w:pPr>
    <w:r w:rsidRPr="002C7A55">
      <w:rPr>
        <w:rFonts w:ascii="Arial" w:hAnsi="Arial" w:cs="Arial"/>
        <w:sz w:val="22"/>
      </w:rPr>
      <w:t xml:space="preserve">Datum: </w:t>
    </w:r>
    <w:r>
      <w:rPr>
        <w:rFonts w:ascii="Arial" w:hAnsi="Arial" w:cs="Arial"/>
        <w:sz w:val="22"/>
        <w:lang w:val="en-US"/>
      </w:rPr>
      <w:fldChar w:fldCharType="begin"/>
    </w:r>
    <w:r>
      <w:rPr>
        <w:rFonts w:ascii="Arial" w:hAnsi="Arial" w:cs="Arial"/>
        <w:sz w:val="22"/>
      </w:rPr>
      <w:instrText xml:space="preserve"> DOCPROPERTY "varDate" \* MERGEFORMAT </w:instrText>
    </w:r>
    <w:r>
      <w:rPr>
        <w:rFonts w:ascii="Arial" w:hAnsi="Arial" w:cs="Arial"/>
        <w:sz w:val="22"/>
        <w:lang w:val="en-US"/>
      </w:rPr>
      <w:fldChar w:fldCharType="separate"/>
    </w:r>
    <w:r w:rsidR="007345B0">
      <w:rPr>
        <w:rFonts w:ascii="Arial" w:hAnsi="Arial" w:cs="Arial"/>
        <w:sz w:val="22"/>
      </w:rPr>
      <w:t>11 november 2015</w:t>
    </w:r>
    <w:r>
      <w:rPr>
        <w:rFonts w:ascii="Arial" w:hAnsi="Arial" w:cs="Arial"/>
        <w:sz w:val="22"/>
        <w:lang w:val="en-US"/>
      </w:rPr>
      <w:fldChar w:fldCharType="end"/>
    </w:r>
    <w:r w:rsidRPr="00F4118C">
      <w:rPr>
        <w:rFonts w:ascii="Arial" w:hAnsi="Arial" w:cs="Arial"/>
        <w:sz w:val="22"/>
      </w:rPr>
      <w:tab/>
    </w:r>
  </w:p>
  <w:p w:rsidR="00EA7F80" w:rsidRDefault="00EA7F80">
    <w:pPr>
      <w:pStyle w:val="Koptekst"/>
      <w:rPr>
        <w:rStyle w:val="Paginanummer"/>
        <w:rFonts w:ascii="Arial" w:hAnsi="Arial" w:cs="Arial"/>
        <w:sz w:val="22"/>
      </w:rPr>
    </w:pPr>
    <w:proofErr w:type="spellStart"/>
    <w:r w:rsidRPr="00F4118C">
      <w:rPr>
        <w:rFonts w:ascii="Arial" w:hAnsi="Arial" w:cs="Arial"/>
        <w:sz w:val="22"/>
      </w:rPr>
      <w:t>Blz</w:t>
    </w:r>
    <w:proofErr w:type="spellEnd"/>
    <w:r w:rsidRPr="00F4118C">
      <w:rPr>
        <w:rFonts w:ascii="Arial" w:hAnsi="Arial" w:cs="Arial"/>
        <w:sz w:val="22"/>
      </w:rPr>
      <w:t xml:space="preserve">: </w:t>
    </w:r>
    <w:r>
      <w:rPr>
        <w:rStyle w:val="Paginanummer"/>
        <w:rFonts w:ascii="Arial" w:hAnsi="Arial" w:cs="Arial"/>
        <w:sz w:val="22"/>
      </w:rPr>
      <w:fldChar w:fldCharType="begin"/>
    </w:r>
    <w:r>
      <w:rPr>
        <w:rStyle w:val="Paginanummer"/>
        <w:rFonts w:ascii="Arial" w:hAnsi="Arial" w:cs="Arial"/>
        <w:sz w:val="22"/>
      </w:rPr>
      <w:instrText xml:space="preserve"> PAGE </w:instrText>
    </w:r>
    <w:r>
      <w:rPr>
        <w:rStyle w:val="Paginanummer"/>
        <w:rFonts w:ascii="Arial" w:hAnsi="Arial" w:cs="Arial"/>
        <w:sz w:val="22"/>
      </w:rPr>
      <w:fldChar w:fldCharType="separate"/>
    </w:r>
    <w:r>
      <w:rPr>
        <w:rStyle w:val="Paginanummer"/>
        <w:rFonts w:ascii="Arial" w:hAnsi="Arial" w:cs="Arial"/>
        <w:noProof/>
        <w:sz w:val="22"/>
      </w:rPr>
      <w:t>1</w:t>
    </w:r>
    <w:r>
      <w:rPr>
        <w:rStyle w:val="Paginanummer"/>
        <w:rFonts w:ascii="Arial" w:hAnsi="Arial" w:cs="Arial"/>
        <w:sz w:val="22"/>
      </w:rPr>
      <w:fldChar w:fldCharType="end"/>
    </w:r>
  </w:p>
  <w:p w:rsidR="00EA7F80" w:rsidRDefault="00EA7F80">
    <w:pPr>
      <w:pStyle w:val="Koptekst"/>
      <w:rPr>
        <w:rFonts w:ascii="Arial" w:hAnsi="Arial" w:cs="Arial"/>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F80" w:rsidRDefault="00EA7F80">
    <w:r>
      <w:c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F80" w:rsidRDefault="00EA7F80">
    <w:pPr>
      <w:pStyle w:val="Koptekst"/>
      <w:rPr>
        <w:rFonts w:ascii="Arial" w:hAnsi="Arial" w:cs="Arial"/>
        <w:sz w:val="22"/>
      </w:rPr>
    </w:pPr>
    <w:r>
      <w:rPr>
        <w:rFonts w:ascii="Arial" w:hAnsi="Arial" w:cs="Arial"/>
        <w:sz w:val="22"/>
      </w:rPr>
      <w:t xml:space="preserve">Persinfo: </w:t>
    </w:r>
    <w:r>
      <w:rPr>
        <w:rFonts w:ascii="Arial" w:hAnsi="Arial" w:cs="Arial"/>
        <w:sz w:val="22"/>
        <w:lang w:val="en-US"/>
      </w:rPr>
      <w:fldChar w:fldCharType="begin"/>
    </w:r>
    <w:r w:rsidRPr="00684928">
      <w:rPr>
        <w:rFonts w:ascii="Arial" w:hAnsi="Arial" w:cs="Arial"/>
        <w:sz w:val="22"/>
      </w:rPr>
      <w:instrText xml:space="preserve"> DOCPROPERTY  varKop  \* MERGEFORMAT </w:instrText>
    </w:r>
    <w:r>
      <w:rPr>
        <w:rFonts w:ascii="Arial" w:hAnsi="Arial" w:cs="Arial"/>
        <w:sz w:val="22"/>
        <w:lang w:val="en-US"/>
      </w:rPr>
      <w:fldChar w:fldCharType="separate"/>
    </w:r>
    <w:r w:rsidR="007345B0">
      <w:rPr>
        <w:rFonts w:ascii="Arial" w:hAnsi="Arial" w:cs="Arial"/>
        <w:sz w:val="22"/>
      </w:rPr>
      <w:t xml:space="preserve">Toyota en Hertz ‘Partners in </w:t>
    </w:r>
    <w:proofErr w:type="spellStart"/>
    <w:r w:rsidR="007345B0">
      <w:rPr>
        <w:rFonts w:ascii="Arial" w:hAnsi="Arial" w:cs="Arial"/>
        <w:sz w:val="22"/>
      </w:rPr>
      <w:t>Hybrid</w:t>
    </w:r>
    <w:proofErr w:type="spellEnd"/>
    <w:r w:rsidR="007345B0">
      <w:rPr>
        <w:rFonts w:ascii="Arial" w:hAnsi="Arial" w:cs="Arial"/>
        <w:sz w:val="22"/>
      </w:rPr>
      <w:t>’ met 1.000ste Hybride</w:t>
    </w:r>
    <w:r>
      <w:rPr>
        <w:rFonts w:ascii="Arial" w:hAnsi="Arial" w:cs="Arial"/>
        <w:sz w:val="22"/>
        <w:lang w:val="en-US"/>
      </w:rPr>
      <w:fldChar w:fldCharType="end"/>
    </w:r>
  </w:p>
  <w:p w:rsidR="00EA7F80" w:rsidRDefault="00EA7F80">
    <w:pPr>
      <w:pStyle w:val="Koptekst"/>
      <w:rPr>
        <w:rFonts w:ascii="Arial" w:hAnsi="Arial" w:cs="Arial"/>
        <w:sz w:val="22"/>
        <w:lang w:val="en-US"/>
      </w:rPr>
    </w:pPr>
    <w:r>
      <w:rPr>
        <w:rFonts w:ascii="Arial" w:hAnsi="Arial" w:cs="Arial"/>
        <w:sz w:val="22"/>
        <w:lang w:val="en-US"/>
      </w:rPr>
      <w:fldChar w:fldCharType="begin"/>
    </w:r>
    <w:r>
      <w:rPr>
        <w:rFonts w:ascii="Arial" w:hAnsi="Arial" w:cs="Arial"/>
        <w:sz w:val="22"/>
      </w:rPr>
      <w:instrText xml:space="preserve"> DOCPROPERTY "varDate" \* MERGEFORMAT </w:instrText>
    </w:r>
    <w:r>
      <w:rPr>
        <w:rFonts w:ascii="Arial" w:hAnsi="Arial" w:cs="Arial"/>
        <w:sz w:val="22"/>
        <w:lang w:val="en-US"/>
      </w:rPr>
      <w:fldChar w:fldCharType="separate"/>
    </w:r>
    <w:r w:rsidR="007345B0">
      <w:rPr>
        <w:rFonts w:ascii="Arial" w:hAnsi="Arial" w:cs="Arial"/>
        <w:sz w:val="22"/>
      </w:rPr>
      <w:t>11 november 2015</w:t>
    </w:r>
    <w:r>
      <w:rPr>
        <w:rFonts w:ascii="Arial" w:hAnsi="Arial" w:cs="Arial"/>
        <w:sz w:val="22"/>
        <w:lang w:val="en-US"/>
      </w:rPr>
      <w:fldChar w:fldCharType="end"/>
    </w:r>
  </w:p>
  <w:p w:rsidR="00EA7F80" w:rsidRDefault="00EA7F80">
    <w:pPr>
      <w:pStyle w:val="Koptekst"/>
      <w:rPr>
        <w:rStyle w:val="Paginanummer"/>
        <w:rFonts w:ascii="Arial" w:hAnsi="Arial" w:cs="Arial"/>
        <w:sz w:val="22"/>
      </w:rPr>
    </w:pPr>
    <w:proofErr w:type="spellStart"/>
    <w:r>
      <w:rPr>
        <w:rFonts w:ascii="Arial" w:hAnsi="Arial" w:cs="Arial"/>
        <w:sz w:val="22"/>
        <w:lang w:val="en-US"/>
      </w:rPr>
      <w:t>Blz</w:t>
    </w:r>
    <w:proofErr w:type="spellEnd"/>
    <w:r>
      <w:rPr>
        <w:rFonts w:ascii="Arial" w:hAnsi="Arial" w:cs="Arial"/>
        <w:sz w:val="22"/>
        <w:lang w:val="en-US"/>
      </w:rPr>
      <w:t xml:space="preserve">: </w:t>
    </w:r>
    <w:r>
      <w:rPr>
        <w:rStyle w:val="Paginanummer"/>
        <w:rFonts w:ascii="Arial" w:hAnsi="Arial" w:cs="Arial"/>
        <w:sz w:val="22"/>
      </w:rPr>
      <w:fldChar w:fldCharType="begin"/>
    </w:r>
    <w:r>
      <w:rPr>
        <w:rStyle w:val="Paginanummer"/>
        <w:rFonts w:ascii="Arial" w:hAnsi="Arial" w:cs="Arial"/>
        <w:sz w:val="22"/>
      </w:rPr>
      <w:instrText xml:space="preserve"> PAGE </w:instrText>
    </w:r>
    <w:r>
      <w:rPr>
        <w:rStyle w:val="Paginanummer"/>
        <w:rFonts w:ascii="Arial" w:hAnsi="Arial" w:cs="Arial"/>
        <w:sz w:val="22"/>
      </w:rPr>
      <w:fldChar w:fldCharType="separate"/>
    </w:r>
    <w:r w:rsidR="00116F71">
      <w:rPr>
        <w:rStyle w:val="Paginanummer"/>
        <w:rFonts w:ascii="Arial" w:hAnsi="Arial" w:cs="Arial"/>
        <w:noProof/>
        <w:sz w:val="22"/>
      </w:rPr>
      <w:t>2</w:t>
    </w:r>
    <w:r>
      <w:rPr>
        <w:rStyle w:val="Paginanummer"/>
        <w:rFonts w:ascii="Arial" w:hAnsi="Arial" w:cs="Arial"/>
        <w:sz w:val="22"/>
      </w:rPr>
      <w:fldChar w:fldCharType="end"/>
    </w:r>
  </w:p>
  <w:p w:rsidR="00EA7F80" w:rsidRDefault="00EA7F80">
    <w:pPr>
      <w:pStyle w:val="Koptekst"/>
      <w:rPr>
        <w:rFonts w:ascii="Arial" w:hAnsi="Arial" w:cs="Arial"/>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5D6475"/>
    <w:multiLevelType w:val="hybridMultilevel"/>
    <w:tmpl w:val="7570B3FA"/>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proofState w:spelling="clean"/>
  <w:documentProtection w:edit="forms" w:enforcement="0"/>
  <w:defaultTabStop w:val="708"/>
  <w:hyphenationZone w:val="425"/>
  <w:drawingGridHorizontalSpacing w:val="120"/>
  <w:displayHorizontalDrawingGridEvery w:val="2"/>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F30"/>
    <w:rsid w:val="00026938"/>
    <w:rsid w:val="00041334"/>
    <w:rsid w:val="0004470D"/>
    <w:rsid w:val="00062E65"/>
    <w:rsid w:val="000A1E24"/>
    <w:rsid w:val="000F287A"/>
    <w:rsid w:val="00116F71"/>
    <w:rsid w:val="001205B8"/>
    <w:rsid w:val="00145368"/>
    <w:rsid w:val="00163E3A"/>
    <w:rsid w:val="00177AF9"/>
    <w:rsid w:val="00196596"/>
    <w:rsid w:val="001C605C"/>
    <w:rsid w:val="001E1FC3"/>
    <w:rsid w:val="002172F8"/>
    <w:rsid w:val="00291450"/>
    <w:rsid w:val="00296D25"/>
    <w:rsid w:val="002A265A"/>
    <w:rsid w:val="002B1CC4"/>
    <w:rsid w:val="002C7A55"/>
    <w:rsid w:val="002F11C2"/>
    <w:rsid w:val="0030226A"/>
    <w:rsid w:val="003064B2"/>
    <w:rsid w:val="00322E6D"/>
    <w:rsid w:val="0036510D"/>
    <w:rsid w:val="003A1AC7"/>
    <w:rsid w:val="003B509F"/>
    <w:rsid w:val="003C25ED"/>
    <w:rsid w:val="003D0C40"/>
    <w:rsid w:val="00415C16"/>
    <w:rsid w:val="00416B79"/>
    <w:rsid w:val="0042436E"/>
    <w:rsid w:val="004278EF"/>
    <w:rsid w:val="00467CD7"/>
    <w:rsid w:val="004D244D"/>
    <w:rsid w:val="00510504"/>
    <w:rsid w:val="00520B09"/>
    <w:rsid w:val="00546137"/>
    <w:rsid w:val="00556C27"/>
    <w:rsid w:val="0059085A"/>
    <w:rsid w:val="005A62AA"/>
    <w:rsid w:val="005D78BE"/>
    <w:rsid w:val="00611BE6"/>
    <w:rsid w:val="00621F30"/>
    <w:rsid w:val="00622C44"/>
    <w:rsid w:val="0062527E"/>
    <w:rsid w:val="00632860"/>
    <w:rsid w:val="00684928"/>
    <w:rsid w:val="006C1AF1"/>
    <w:rsid w:val="006E1778"/>
    <w:rsid w:val="007345B0"/>
    <w:rsid w:val="007833EA"/>
    <w:rsid w:val="00786720"/>
    <w:rsid w:val="00790FE1"/>
    <w:rsid w:val="007C00BB"/>
    <w:rsid w:val="007D1158"/>
    <w:rsid w:val="007F330E"/>
    <w:rsid w:val="00836579"/>
    <w:rsid w:val="00852583"/>
    <w:rsid w:val="008A2DD7"/>
    <w:rsid w:val="008F64A3"/>
    <w:rsid w:val="00900082"/>
    <w:rsid w:val="00911076"/>
    <w:rsid w:val="00942A52"/>
    <w:rsid w:val="009A7490"/>
    <w:rsid w:val="009A7658"/>
    <w:rsid w:val="009D55AA"/>
    <w:rsid w:val="00A07D78"/>
    <w:rsid w:val="00A115C3"/>
    <w:rsid w:val="00A11A62"/>
    <w:rsid w:val="00A53975"/>
    <w:rsid w:val="00A617F7"/>
    <w:rsid w:val="00AC0811"/>
    <w:rsid w:val="00AC2356"/>
    <w:rsid w:val="00B11AF9"/>
    <w:rsid w:val="00B6281D"/>
    <w:rsid w:val="00B91005"/>
    <w:rsid w:val="00BA2509"/>
    <w:rsid w:val="00BB1397"/>
    <w:rsid w:val="00BF5E5E"/>
    <w:rsid w:val="00BF7D2B"/>
    <w:rsid w:val="00C040AF"/>
    <w:rsid w:val="00C53451"/>
    <w:rsid w:val="00C91427"/>
    <w:rsid w:val="00C97248"/>
    <w:rsid w:val="00CF2BAE"/>
    <w:rsid w:val="00D12E45"/>
    <w:rsid w:val="00D146BA"/>
    <w:rsid w:val="00D25360"/>
    <w:rsid w:val="00D636C4"/>
    <w:rsid w:val="00D6690A"/>
    <w:rsid w:val="00DA3B0E"/>
    <w:rsid w:val="00DB11E4"/>
    <w:rsid w:val="00DB6A8A"/>
    <w:rsid w:val="00DD4264"/>
    <w:rsid w:val="00DE4A89"/>
    <w:rsid w:val="00DF1146"/>
    <w:rsid w:val="00E05564"/>
    <w:rsid w:val="00E2343F"/>
    <w:rsid w:val="00EA7F80"/>
    <w:rsid w:val="00ED6AD6"/>
    <w:rsid w:val="00F23171"/>
    <w:rsid w:val="00F4118C"/>
    <w:rsid w:val="00F44B6A"/>
    <w:rsid w:val="00F75BFD"/>
    <w:rsid w:val="00FA0558"/>
    <w:rsid w:val="00FC21FB"/>
    <w:rsid w:val="00FD77EA"/>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pPr>
      <w:keepNext/>
      <w:outlineLvl w:val="0"/>
    </w:pPr>
    <w:rPr>
      <w:rFonts w:ascii="Arial" w:hAnsi="Arial" w:cs="Arial"/>
      <w:sz w:val="52"/>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pPr>
      <w:spacing w:line="480" w:lineRule="exact"/>
      <w:jc w:val="center"/>
    </w:pPr>
    <w:rPr>
      <w:rFonts w:ascii="StoneSans" w:hAnsi="StoneSans"/>
      <w:sz w:val="40"/>
    </w:rPr>
  </w:style>
  <w:style w:type="paragraph" w:styleId="Voettekst">
    <w:name w:val="footer"/>
    <w:basedOn w:val="Standaard"/>
    <w:semiHidden/>
    <w:pPr>
      <w:tabs>
        <w:tab w:val="center" w:pos="4153"/>
        <w:tab w:val="right" w:pos="8306"/>
      </w:tabs>
    </w:pPr>
  </w:style>
  <w:style w:type="character" w:styleId="Paginanummer">
    <w:name w:val="page number"/>
    <w:basedOn w:val="Standaardalinea-lettertype"/>
    <w:semiHidden/>
  </w:style>
  <w:style w:type="paragraph" w:styleId="Koptekst">
    <w:name w:val="header"/>
    <w:basedOn w:val="Standaard"/>
    <w:semiHidden/>
    <w:pPr>
      <w:tabs>
        <w:tab w:val="center" w:pos="4153"/>
        <w:tab w:val="right" w:pos="8306"/>
      </w:tabs>
    </w:pPr>
  </w:style>
  <w:style w:type="paragraph" w:styleId="Normaalweb">
    <w:name w:val="Normal (Web)"/>
    <w:basedOn w:val="Standaard"/>
    <w:semiHidden/>
    <w:pPr>
      <w:spacing w:before="100" w:beforeAutospacing="1" w:after="100" w:afterAutospacing="1"/>
    </w:pPr>
    <w:rPr>
      <w:rFonts w:ascii="Arial Unicode MS" w:eastAsia="Arial Unicode MS" w:hAnsi="Arial Unicode MS" w:cs="Arial Unicode MS"/>
    </w:rPr>
  </w:style>
  <w:style w:type="paragraph" w:customStyle="1" w:styleId="ConfidentialInformation">
    <w:name w:val="Confidential Information"/>
    <w:basedOn w:val="Standaard"/>
    <w:rsid w:val="00942A52"/>
    <w:pPr>
      <w:tabs>
        <w:tab w:val="left" w:pos="6917"/>
      </w:tabs>
      <w:spacing w:line="160" w:lineRule="exact"/>
    </w:pPr>
    <w:rPr>
      <w:rFonts w:ascii="Arial" w:hAnsi="Arial"/>
      <w:sz w:val="12"/>
      <w:szCs w:val="20"/>
    </w:rPr>
  </w:style>
  <w:style w:type="paragraph" w:styleId="Lijstalinea">
    <w:name w:val="List Paragraph"/>
    <w:basedOn w:val="Standaard"/>
    <w:uiPriority w:val="34"/>
    <w:qFormat/>
    <w:rsid w:val="00621F30"/>
    <w:pPr>
      <w:ind w:left="720"/>
      <w:contextualSpacing/>
    </w:pPr>
    <w:rPr>
      <w:rFonts w:ascii="Calibri" w:eastAsiaTheme="minorHAns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pPr>
      <w:keepNext/>
      <w:outlineLvl w:val="0"/>
    </w:pPr>
    <w:rPr>
      <w:rFonts w:ascii="Arial" w:hAnsi="Arial" w:cs="Arial"/>
      <w:sz w:val="52"/>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pPr>
      <w:spacing w:line="480" w:lineRule="exact"/>
      <w:jc w:val="center"/>
    </w:pPr>
    <w:rPr>
      <w:rFonts w:ascii="StoneSans" w:hAnsi="StoneSans"/>
      <w:sz w:val="40"/>
    </w:rPr>
  </w:style>
  <w:style w:type="paragraph" w:styleId="Voettekst">
    <w:name w:val="footer"/>
    <w:basedOn w:val="Standaard"/>
    <w:semiHidden/>
    <w:pPr>
      <w:tabs>
        <w:tab w:val="center" w:pos="4153"/>
        <w:tab w:val="right" w:pos="8306"/>
      </w:tabs>
    </w:pPr>
  </w:style>
  <w:style w:type="character" w:styleId="Paginanummer">
    <w:name w:val="page number"/>
    <w:basedOn w:val="Standaardalinea-lettertype"/>
    <w:semiHidden/>
  </w:style>
  <w:style w:type="paragraph" w:styleId="Koptekst">
    <w:name w:val="header"/>
    <w:basedOn w:val="Standaard"/>
    <w:semiHidden/>
    <w:pPr>
      <w:tabs>
        <w:tab w:val="center" w:pos="4153"/>
        <w:tab w:val="right" w:pos="8306"/>
      </w:tabs>
    </w:pPr>
  </w:style>
  <w:style w:type="paragraph" w:styleId="Normaalweb">
    <w:name w:val="Normal (Web)"/>
    <w:basedOn w:val="Standaard"/>
    <w:semiHidden/>
    <w:pPr>
      <w:spacing w:before="100" w:beforeAutospacing="1" w:after="100" w:afterAutospacing="1"/>
    </w:pPr>
    <w:rPr>
      <w:rFonts w:ascii="Arial Unicode MS" w:eastAsia="Arial Unicode MS" w:hAnsi="Arial Unicode MS" w:cs="Arial Unicode MS"/>
    </w:rPr>
  </w:style>
  <w:style w:type="paragraph" w:customStyle="1" w:styleId="ConfidentialInformation">
    <w:name w:val="Confidential Information"/>
    <w:basedOn w:val="Standaard"/>
    <w:rsid w:val="00942A52"/>
    <w:pPr>
      <w:tabs>
        <w:tab w:val="left" w:pos="6917"/>
      </w:tabs>
      <w:spacing w:line="160" w:lineRule="exact"/>
    </w:pPr>
    <w:rPr>
      <w:rFonts w:ascii="Arial" w:hAnsi="Arial"/>
      <w:sz w:val="12"/>
      <w:szCs w:val="20"/>
    </w:rPr>
  </w:style>
  <w:style w:type="paragraph" w:styleId="Lijstalinea">
    <w:name w:val="List Paragraph"/>
    <w:basedOn w:val="Standaard"/>
    <w:uiPriority w:val="34"/>
    <w:qFormat/>
    <w:rsid w:val="00621F30"/>
    <w:pPr>
      <w:ind w:left="720"/>
      <w:contextualSpacing/>
    </w:pPr>
    <w:rPr>
      <w:rFonts w:ascii="Calibri" w:eastAsiaTheme="minorHAns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BB609-DF3C-43AB-9654-01E590672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Pages>
  <Words>448</Words>
  <Characters>2465</Characters>
  <Application>Microsoft Office Word</Application>
  <DocSecurity>0</DocSecurity>
  <Lines>20</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Louwman &amp; Parqui</Company>
  <LinksUpToDate>false</LinksUpToDate>
  <CharactersWithSpaces>2908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 de Vos | N11</dc:creator>
  <cp:lastModifiedBy>Denise Egbers</cp:lastModifiedBy>
  <cp:revision>26</cp:revision>
  <cp:lastPrinted>2015-11-11T11:14:00Z</cp:lastPrinted>
  <dcterms:created xsi:type="dcterms:W3CDTF">2015-11-09T08:06:00Z</dcterms:created>
  <dcterms:modified xsi:type="dcterms:W3CDTF">2015-11-11T13:44:00Z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tDocumentType">
    <vt:lpwstr>Persbericht</vt:lpwstr>
  </property>
  <property fmtid="{D5CDD505-2E9C-101B-9397-08002B2CF9AE}" pid="3" name="setTaal">
    <vt:lpwstr>Nederlands</vt:lpwstr>
  </property>
  <property fmtid="{D5CDD505-2E9C-101B-9397-08002B2CF9AE}" pid="4" name="varDate">
    <vt:lpwstr>11 november 2015</vt:lpwstr>
  </property>
  <property fmtid="{D5CDD505-2E9C-101B-9397-08002B2CF9AE}" pid="5" name="varNootRedacteuren">
    <vt:lpwstr>Voor meer informatie kunt u contact opnemen met de afdeling Press &amp; Public Affairs, telefoon 0162 585 377, of kijk op pers.toyota.nl voor extra informatie en beeldmateriaal.</vt:lpwstr>
  </property>
  <property fmtid="{D5CDD505-2E9C-101B-9397-08002B2CF9AE}" pid="6" name="varSubKop">
    <vt:lpwstr/>
  </property>
  <property fmtid="{D5CDD505-2E9C-101B-9397-08002B2CF9AE}" pid="7" name="varKop">
    <vt:lpwstr>Toyota en Hertz ‘Partners in Hybrid’ met 1.000ste Hybride</vt:lpwstr>
  </property>
  <property fmtid="{D5CDD505-2E9C-101B-9397-08002B2CF9AE}" pid="8" name="varCompany">
    <vt:lpwstr/>
  </property>
  <property fmtid="{D5CDD505-2E9C-101B-9397-08002B2CF9AE}" pid="9" name="varTav">
    <vt:lpwstr/>
  </property>
  <property fmtid="{D5CDD505-2E9C-101B-9397-08002B2CF9AE}" pid="10" name="varAddress">
    <vt:lpwstr/>
  </property>
  <property fmtid="{D5CDD505-2E9C-101B-9397-08002B2CF9AE}" pid="11" name="varZip">
    <vt:lpwstr/>
  </property>
  <property fmtid="{D5CDD505-2E9C-101B-9397-08002B2CF9AE}" pid="12" name="varCity">
    <vt:lpwstr/>
  </property>
  <property fmtid="{D5CDD505-2E9C-101B-9397-08002B2CF9AE}" pid="13" name="varPersinfo">
    <vt:lpwstr/>
  </property>
  <property fmtid="{D5CDD505-2E9C-101B-9397-08002B2CF9AE}" pid="14" name="varMedia">
    <vt:lpwstr> </vt:lpwstr>
  </property>
</Properties>
</file>