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AAED6" w14:textId="77777777" w:rsidR="00E663D9" w:rsidRPr="00F30115" w:rsidRDefault="008A5EA0" w:rsidP="00296D25">
      <w:pPr>
        <w:pStyle w:val="Koptekst"/>
        <w:tabs>
          <w:tab w:val="clear" w:pos="4153"/>
          <w:tab w:val="clear" w:pos="8306"/>
          <w:tab w:val="left" w:pos="2400"/>
        </w:tabs>
        <w:rPr>
          <w:rFonts w:ascii="Arial" w:hAnsi="Arial" w:cs="Arial"/>
          <w:b/>
          <w:sz w:val="52"/>
          <w:szCs w:val="52"/>
        </w:rPr>
      </w:pPr>
      <w:r>
        <w:rPr>
          <w:rFonts w:ascii="Arial" w:hAnsi="Arial" w:cs="Arial"/>
          <w:sz w:val="22"/>
        </w:rPr>
        <w:object w:dxaOrig="1440" w:dyaOrig="1440" w14:anchorId="40120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4.35pt;margin-top:0;width:96.55pt;height:61.55pt;z-index:251658240">
            <v:imagedata r:id="rId11" o:title=""/>
            <w10:wrap type="square"/>
          </v:shape>
          <o:OLEObject Type="Embed" ProgID="Unknown" ShapeID="_x0000_s1026" DrawAspect="Content" ObjectID="_1685448454" r:id="rId12"/>
        </w:object>
      </w:r>
    </w:p>
    <w:p w14:paraId="21C21119" w14:textId="27EA5E4E" w:rsidR="002B1CC4" w:rsidRPr="00F30115" w:rsidRDefault="00935DF5" w:rsidP="00296D25">
      <w:pPr>
        <w:pStyle w:val="Koptekst"/>
        <w:tabs>
          <w:tab w:val="clear" w:pos="4153"/>
          <w:tab w:val="clear" w:pos="8306"/>
          <w:tab w:val="left" w:pos="2400"/>
        </w:tabs>
        <w:rPr>
          <w:rFonts w:ascii="Arial" w:hAnsi="Arial" w:cs="Arial"/>
          <w:b/>
          <w:sz w:val="52"/>
          <w:szCs w:val="52"/>
        </w:rPr>
      </w:pPr>
      <w:r w:rsidRPr="00F30115">
        <w:rPr>
          <w:noProof/>
        </w:rPr>
        <mc:AlternateContent>
          <mc:Choice Requires="wps">
            <w:drawing>
              <wp:anchor distT="0" distB="0" distL="114300" distR="114300" simplePos="0" relativeHeight="251657216" behindDoc="0" locked="0" layoutInCell="1" allowOverlap="1" wp14:anchorId="0EDE99EF" wp14:editId="6F90FA97">
                <wp:simplePos x="0" y="0"/>
                <wp:positionH relativeFrom="column">
                  <wp:posOffset>-100965</wp:posOffset>
                </wp:positionH>
                <wp:positionV relativeFrom="paragraph">
                  <wp:posOffset>-201295</wp:posOffset>
                </wp:positionV>
                <wp:extent cx="3571875" cy="49530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95300"/>
                        </a:xfrm>
                        <a:prstGeom prst="rect">
                          <a:avLst/>
                        </a:prstGeom>
                        <a:solidFill>
                          <a:srgbClr val="FFFFFF"/>
                        </a:solidFill>
                        <a:ln>
                          <a:noFill/>
                        </a:ln>
                      </wps:spPr>
                      <wps:txbx>
                        <w:txbxContent>
                          <w:p w14:paraId="1A6AA6E5" w14:textId="77777777" w:rsidR="00296D25" w:rsidRDefault="00296D25">
                            <w:r w:rsidRPr="00296D25">
                              <w:rPr>
                                <w:rFonts w:ascii="Arial" w:hAnsi="Arial"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E99EF" id="_x0000_t202" coordsize="21600,21600" o:spt="202" path="m,l,21600r21600,l21600,xe">
                <v:stroke joinstyle="miter"/>
                <v:path gradientshapeok="t" o:connecttype="rect"/>
              </v:shapetype>
              <v:shape id="Text Box 15" o:spid="_x0000_s1026" type="#_x0000_t202" style="position:absolute;margin-left:-7.95pt;margin-top:-15.85pt;width:281.25pt;height: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" stroked="f">
                <v:textbox>
                  <w:txbxContent>
                    <w:p w14:paraId="1A6AA6E5" w14:textId="77777777" w:rsidR="00296D25" w:rsidRDefault="00296D25">
                      <w:r w:rsidRPr="00296D25">
                        <w:rPr>
                          <w:rFonts w:ascii="Arial" w:hAnsi="Arial" w:cs="Arial"/>
                          <w:b/>
                          <w:sz w:val="52"/>
                          <w:szCs w:val="52"/>
                        </w:rPr>
                        <w:t>Persinformatie</w:t>
                      </w:r>
                    </w:p>
                  </w:txbxContent>
                </v:textbox>
              </v:shape>
            </w:pict>
          </mc:Fallback>
        </mc:AlternateContent>
      </w:r>
    </w:p>
    <w:p w14:paraId="2D16BF41" w14:textId="77777777" w:rsidR="002B1CC4" w:rsidRPr="00F30115" w:rsidRDefault="002B1CC4" w:rsidP="002B1CC4">
      <w:pPr>
        <w:rPr>
          <w:rFonts w:ascii="Arial" w:hAnsi="Arial" w:cs="Arial"/>
          <w:sz w:val="22"/>
        </w:rPr>
      </w:pPr>
    </w:p>
    <w:p w14:paraId="5CB3EBEA" w14:textId="43488722" w:rsidR="002B1CC4" w:rsidRPr="00F30115" w:rsidRDefault="00DB1117" w:rsidP="002B1CC4">
      <w:pPr>
        <w:rPr>
          <w:rFonts w:ascii="Arial" w:hAnsi="Arial" w:cs="Arial"/>
          <w:sz w:val="22"/>
        </w:rPr>
      </w:pPr>
      <w:r w:rsidRPr="00F30115">
        <w:rPr>
          <w:rFonts w:ascii="Arial" w:hAnsi="Arial" w:cs="Arial"/>
          <w:sz w:val="22"/>
        </w:rPr>
        <w:br/>
      </w:r>
      <w:r w:rsidR="00003B09">
        <w:rPr>
          <w:rFonts w:ascii="Arial" w:hAnsi="Arial" w:cs="Arial"/>
          <w:sz w:val="22"/>
        </w:rPr>
        <w:t>1</w:t>
      </w:r>
      <w:r w:rsidR="00DA3549">
        <w:rPr>
          <w:rFonts w:ascii="Arial" w:hAnsi="Arial" w:cs="Arial"/>
          <w:sz w:val="22"/>
        </w:rPr>
        <w:t>8</w:t>
      </w:r>
      <w:r w:rsidR="00003B09">
        <w:rPr>
          <w:rFonts w:ascii="Arial" w:hAnsi="Arial" w:cs="Arial"/>
          <w:sz w:val="22"/>
        </w:rPr>
        <w:t xml:space="preserve"> juni 2021</w:t>
      </w:r>
      <w:r w:rsidR="0092151A">
        <w:rPr>
          <w:rFonts w:ascii="Arial" w:hAnsi="Arial" w:cs="Arial"/>
          <w:sz w:val="22"/>
        </w:rPr>
        <w:t xml:space="preserve"> </w:t>
      </w:r>
    </w:p>
    <w:p w14:paraId="7D6E5EE6" w14:textId="77777777" w:rsidR="002B1CC4" w:rsidRPr="00F30115" w:rsidRDefault="002B1CC4" w:rsidP="002B1CC4">
      <w:pPr>
        <w:rPr>
          <w:rFonts w:ascii="Arial" w:hAnsi="Arial" w:cs="Arial"/>
          <w:sz w:val="22"/>
        </w:rPr>
      </w:pPr>
    </w:p>
    <w:p w14:paraId="0E3B972B" w14:textId="77777777" w:rsidR="002B1CC4" w:rsidRPr="00F30115" w:rsidRDefault="002B1CC4" w:rsidP="003E2671">
      <w:pPr>
        <w:tabs>
          <w:tab w:val="left" w:pos="8222"/>
        </w:tabs>
        <w:ind w:right="425"/>
        <w:rPr>
          <w:rFonts w:ascii="Arial" w:hAnsi="Arial" w:cs="Arial"/>
          <w:b/>
          <w:bCs/>
          <w:sz w:val="22"/>
        </w:rPr>
        <w:sectPr w:rsidR="002B1CC4" w:rsidRPr="00F30115" w:rsidSect="00E663D9">
          <w:headerReference w:type="default" r:id="rId13"/>
          <w:footerReference w:type="even" r:id="rId14"/>
          <w:footerReference w:type="default" r:id="rId15"/>
          <w:headerReference w:type="first" r:id="rId16"/>
          <w:footerReference w:type="first" r:id="rId17"/>
          <w:type w:val="continuous"/>
          <w:pgSz w:w="11906" w:h="16838" w:code="9"/>
          <w:pgMar w:top="641" w:right="2125" w:bottom="2268" w:left="1134" w:header="737" w:footer="397" w:gutter="0"/>
          <w:cols w:space="708"/>
          <w:titlePg/>
          <w:docGrid w:linePitch="360"/>
        </w:sectPr>
      </w:pPr>
      <w:r w:rsidRPr="00F30115">
        <w:rPr>
          <w:rFonts w:ascii="Arial" w:hAnsi="Arial" w:cs="Arial"/>
          <w:sz w:val="22"/>
        </w:rPr>
        <w:fldChar w:fldCharType="begin"/>
      </w:r>
      <w:r w:rsidRPr="00F30115">
        <w:rPr>
          <w:rFonts w:ascii="Arial" w:hAnsi="Arial" w:cs="Arial"/>
          <w:sz w:val="22"/>
        </w:rPr>
        <w:instrText xml:space="preserve"> DOCPROPERTY "varSubKop" \* MERGEFORMAT </w:instrText>
      </w:r>
      <w:r w:rsidRPr="00F30115">
        <w:rPr>
          <w:rFonts w:ascii="Arial" w:hAnsi="Arial" w:cs="Arial"/>
          <w:sz w:val="22"/>
        </w:rPr>
        <w:fldChar w:fldCharType="end"/>
      </w:r>
      <w:r w:rsidRPr="00F30115">
        <w:rPr>
          <w:rFonts w:ascii="Arial" w:hAnsi="Arial" w:cs="Arial"/>
          <w:b/>
          <w:bCs/>
          <w:sz w:val="28"/>
        </w:rPr>
        <w:fldChar w:fldCharType="begin"/>
      </w:r>
      <w:r w:rsidRPr="00F30115">
        <w:rPr>
          <w:rFonts w:ascii="Arial" w:hAnsi="Arial" w:cs="Arial"/>
          <w:b/>
          <w:bCs/>
          <w:sz w:val="28"/>
        </w:rPr>
        <w:instrText xml:space="preserve"> DOCPROPERTY "varKop" \* MERGEFORMAT </w:instrText>
      </w:r>
      <w:r w:rsidRPr="00F30115">
        <w:rPr>
          <w:rFonts w:ascii="Arial" w:hAnsi="Arial" w:cs="Arial"/>
          <w:b/>
          <w:bCs/>
          <w:sz w:val="28"/>
        </w:rPr>
        <w:fldChar w:fldCharType="end"/>
      </w:r>
    </w:p>
    <w:p w14:paraId="4B2EA9EF" w14:textId="4A9CE965" w:rsidR="008E3559" w:rsidRDefault="008E3559" w:rsidP="00003B09">
      <w:pPr>
        <w:rPr>
          <w:rFonts w:ascii="Arial" w:hAnsi="Arial" w:cs="Arial"/>
          <w:b/>
          <w:sz w:val="28"/>
          <w:szCs w:val="28"/>
        </w:rPr>
      </w:pPr>
      <w:r>
        <w:rPr>
          <w:rFonts w:ascii="Arial" w:hAnsi="Arial" w:cs="Arial"/>
          <w:b/>
          <w:sz w:val="28"/>
          <w:szCs w:val="28"/>
        </w:rPr>
        <w:t>Marjan van Loon, president-directeur Shell Nederland</w:t>
      </w:r>
      <w:r w:rsidR="00003B09">
        <w:rPr>
          <w:rFonts w:ascii="Arial" w:hAnsi="Arial" w:cs="Arial"/>
          <w:b/>
          <w:sz w:val="28"/>
          <w:szCs w:val="28"/>
        </w:rPr>
        <w:t xml:space="preserve">, kiest </w:t>
      </w:r>
      <w:r w:rsidR="0092151A">
        <w:rPr>
          <w:rFonts w:ascii="Arial" w:hAnsi="Arial" w:cs="Arial"/>
          <w:b/>
          <w:sz w:val="28"/>
          <w:szCs w:val="28"/>
        </w:rPr>
        <w:t xml:space="preserve">opnieuw </w:t>
      </w:r>
      <w:r w:rsidR="00003B09">
        <w:rPr>
          <w:rFonts w:ascii="Arial" w:hAnsi="Arial" w:cs="Arial"/>
          <w:b/>
          <w:sz w:val="28"/>
          <w:szCs w:val="28"/>
        </w:rPr>
        <w:t xml:space="preserve">voor Toyota Mirai </w:t>
      </w:r>
    </w:p>
    <w:p w14:paraId="76A6E080" w14:textId="7AFF8256" w:rsidR="00003B09" w:rsidRDefault="00003B09" w:rsidP="00003B09">
      <w:pPr>
        <w:rPr>
          <w:rFonts w:ascii="Arial" w:hAnsi="Arial" w:cs="Arial"/>
          <w:b/>
          <w:sz w:val="28"/>
          <w:szCs w:val="28"/>
        </w:rPr>
      </w:pPr>
    </w:p>
    <w:p w14:paraId="60A792CC" w14:textId="77777777" w:rsidR="00003B09" w:rsidRPr="00003B09" w:rsidRDefault="00003B09" w:rsidP="003C41FC">
      <w:pPr>
        <w:pStyle w:val="Lijstalinea"/>
        <w:numPr>
          <w:ilvl w:val="0"/>
          <w:numId w:val="2"/>
        </w:numPr>
        <w:rPr>
          <w:rFonts w:ascii="Arial" w:hAnsi="Arial" w:cs="Arial"/>
          <w:b/>
          <w:sz w:val="28"/>
          <w:szCs w:val="28"/>
        </w:rPr>
      </w:pPr>
      <w:r w:rsidRPr="00003B09">
        <w:rPr>
          <w:rFonts w:ascii="Arial" w:hAnsi="Arial" w:cs="Arial"/>
          <w:b/>
          <w:sz w:val="22"/>
          <w:szCs w:val="22"/>
        </w:rPr>
        <w:t>Waterstof-elektrische Toyota nieuwe dienstauto voor president-directeur Shell Nederland</w:t>
      </w:r>
    </w:p>
    <w:p w14:paraId="1F4A09F8" w14:textId="13AD2AE2" w:rsidR="00003B09" w:rsidRPr="00003B09" w:rsidRDefault="00003B09" w:rsidP="003C41FC">
      <w:pPr>
        <w:pStyle w:val="Lijstalinea"/>
        <w:numPr>
          <w:ilvl w:val="0"/>
          <w:numId w:val="2"/>
        </w:numPr>
        <w:rPr>
          <w:rFonts w:ascii="Arial" w:hAnsi="Arial" w:cs="Arial"/>
          <w:b/>
          <w:sz w:val="28"/>
          <w:szCs w:val="28"/>
        </w:rPr>
      </w:pPr>
      <w:r w:rsidRPr="00003B09">
        <w:rPr>
          <w:rFonts w:ascii="Arial" w:hAnsi="Arial" w:cs="Arial"/>
          <w:b/>
          <w:sz w:val="22"/>
          <w:szCs w:val="22"/>
        </w:rPr>
        <w:t>Shell ziet waterstof als belangrijk middel voor slagen energietransitie</w:t>
      </w:r>
    </w:p>
    <w:p w14:paraId="583A03D3" w14:textId="30048528" w:rsidR="008E3559" w:rsidRPr="00003B09" w:rsidRDefault="00003B09" w:rsidP="002B3B2E">
      <w:pPr>
        <w:pStyle w:val="Lijstalinea"/>
        <w:numPr>
          <w:ilvl w:val="0"/>
          <w:numId w:val="2"/>
        </w:numPr>
        <w:rPr>
          <w:rFonts w:ascii="Arial" w:hAnsi="Arial" w:cs="Arial"/>
          <w:b/>
          <w:sz w:val="28"/>
          <w:szCs w:val="28"/>
        </w:rPr>
      </w:pPr>
      <w:r w:rsidRPr="00003B09">
        <w:rPr>
          <w:rFonts w:ascii="Arial" w:hAnsi="Arial" w:cs="Arial"/>
          <w:b/>
          <w:sz w:val="22"/>
          <w:szCs w:val="22"/>
        </w:rPr>
        <w:t>Mirai meer dan een dienstauto, ook uithangbord voor Shells visie op waterstof</w:t>
      </w:r>
    </w:p>
    <w:p w14:paraId="44B192DD" w14:textId="77777777" w:rsidR="008E3559" w:rsidRPr="001E543A" w:rsidRDefault="008E3559" w:rsidP="008E3559">
      <w:pPr>
        <w:pStyle w:val="Lijstalinea"/>
        <w:rPr>
          <w:rFonts w:ascii="Arial" w:hAnsi="Arial" w:cs="Arial"/>
          <w:b/>
          <w:sz w:val="22"/>
        </w:rPr>
      </w:pPr>
    </w:p>
    <w:p w14:paraId="6B5C00A0" w14:textId="7DA35925" w:rsidR="008E3559" w:rsidRDefault="008E3559" w:rsidP="008E3559">
      <w:pPr>
        <w:rPr>
          <w:rFonts w:ascii="Arial" w:hAnsi="Arial" w:cs="Arial"/>
          <w:b/>
          <w:sz w:val="22"/>
        </w:rPr>
      </w:pPr>
      <w:r>
        <w:rPr>
          <w:rFonts w:ascii="Arial" w:hAnsi="Arial" w:cs="Arial"/>
          <w:b/>
          <w:sz w:val="22"/>
        </w:rPr>
        <w:t xml:space="preserve">Toyota heeft </w:t>
      </w:r>
      <w:r w:rsidR="00003B09">
        <w:rPr>
          <w:rFonts w:ascii="Arial" w:hAnsi="Arial" w:cs="Arial"/>
          <w:b/>
          <w:sz w:val="22"/>
        </w:rPr>
        <w:t xml:space="preserve">onlangs </w:t>
      </w:r>
      <w:r>
        <w:rPr>
          <w:rFonts w:ascii="Arial" w:hAnsi="Arial" w:cs="Arial"/>
          <w:b/>
          <w:sz w:val="22"/>
        </w:rPr>
        <w:t xml:space="preserve">een nieuwe waterstof-elektrische </w:t>
      </w:r>
      <w:hyperlink r:id="rId18" w:history="1">
        <w:r w:rsidRPr="0007527E">
          <w:rPr>
            <w:rStyle w:val="Hyperlink"/>
            <w:rFonts w:ascii="Arial" w:hAnsi="Arial" w:cs="Arial"/>
            <w:b/>
            <w:sz w:val="22"/>
          </w:rPr>
          <w:t xml:space="preserve">Toyota </w:t>
        </w:r>
        <w:proofErr w:type="spellStart"/>
        <w:r w:rsidRPr="0007527E">
          <w:rPr>
            <w:rStyle w:val="Hyperlink"/>
            <w:rFonts w:ascii="Arial" w:hAnsi="Arial" w:cs="Arial"/>
            <w:b/>
            <w:sz w:val="22"/>
          </w:rPr>
          <w:t>Mirai</w:t>
        </w:r>
        <w:proofErr w:type="spellEnd"/>
      </w:hyperlink>
      <w:r>
        <w:rPr>
          <w:rFonts w:ascii="Arial" w:hAnsi="Arial" w:cs="Arial"/>
          <w:b/>
          <w:sz w:val="22"/>
        </w:rPr>
        <w:t xml:space="preserve"> afgeleverd aan de president-directeur van Shell Nederland, Marjan van Loon. Volgens Shell kan waterstof een belangrijke rol spelen in de Nederlandse energietransitie. De nieuwe Toyota Mirai, geleased door Shell, helpt om deze visie uit te dragen. </w:t>
      </w:r>
    </w:p>
    <w:p w14:paraId="4390D9E2" w14:textId="77777777" w:rsidR="008E3559" w:rsidRDefault="008E3559" w:rsidP="008E3559">
      <w:pPr>
        <w:rPr>
          <w:rFonts w:ascii="Arial" w:hAnsi="Arial" w:cs="Arial"/>
          <w:b/>
          <w:sz w:val="22"/>
        </w:rPr>
      </w:pPr>
    </w:p>
    <w:p w14:paraId="27039256" w14:textId="77777777" w:rsidR="008E3559" w:rsidRPr="006206D4" w:rsidRDefault="008E3559" w:rsidP="008E3559">
      <w:pPr>
        <w:rPr>
          <w:rFonts w:ascii="Arial" w:hAnsi="Arial" w:cs="Arial"/>
          <w:bCs/>
          <w:sz w:val="22"/>
        </w:rPr>
      </w:pPr>
      <w:r>
        <w:rPr>
          <w:rFonts w:ascii="Arial" w:hAnsi="Arial" w:cs="Arial"/>
          <w:bCs/>
          <w:sz w:val="22"/>
        </w:rPr>
        <w:t xml:space="preserve">Met een actieradius tot 650 kilometer (WLTP) kan de Toyota Mirai gebruikt worden voor </w:t>
      </w:r>
      <w:r w:rsidRPr="006206D4">
        <w:rPr>
          <w:rFonts w:ascii="Arial" w:hAnsi="Arial" w:cs="Arial"/>
          <w:bCs/>
          <w:sz w:val="22"/>
        </w:rPr>
        <w:t xml:space="preserve">dienstreizen door heel Nederland. </w:t>
      </w:r>
    </w:p>
    <w:p w14:paraId="4F11C1E9" w14:textId="77777777" w:rsidR="008E3559" w:rsidRPr="006206D4" w:rsidRDefault="008E3559" w:rsidP="008E3559">
      <w:pPr>
        <w:rPr>
          <w:rFonts w:ascii="Arial" w:hAnsi="Arial" w:cs="Arial"/>
          <w:bCs/>
          <w:sz w:val="22"/>
        </w:rPr>
      </w:pPr>
    </w:p>
    <w:p w14:paraId="7748EB39" w14:textId="4F9073B7" w:rsidR="008E3559" w:rsidRDefault="008E3559" w:rsidP="008E3559">
      <w:pPr>
        <w:rPr>
          <w:rFonts w:ascii="Arial" w:hAnsi="Arial" w:cs="Arial"/>
          <w:bCs/>
          <w:sz w:val="22"/>
        </w:rPr>
      </w:pPr>
      <w:r w:rsidRPr="006206D4">
        <w:rPr>
          <w:rFonts w:ascii="Arial" w:hAnsi="Arial" w:cs="Arial"/>
          <w:bCs/>
          <w:sz w:val="22"/>
        </w:rPr>
        <w:t xml:space="preserve">“Voor mijn baan reis ik door heel Nederland. Een auto met een grote actieradius is dan ideaal. </w:t>
      </w:r>
      <w:r>
        <w:rPr>
          <w:rFonts w:ascii="Arial" w:hAnsi="Arial" w:cs="Arial"/>
          <w:bCs/>
          <w:sz w:val="22"/>
        </w:rPr>
        <w:t xml:space="preserve">Ik rij al jaren </w:t>
      </w:r>
      <w:r w:rsidR="0092151A">
        <w:rPr>
          <w:rFonts w:ascii="Arial" w:hAnsi="Arial" w:cs="Arial"/>
          <w:bCs/>
          <w:sz w:val="22"/>
        </w:rPr>
        <w:t xml:space="preserve">met een </w:t>
      </w:r>
      <w:proofErr w:type="spellStart"/>
      <w:r w:rsidR="0092151A">
        <w:rPr>
          <w:rFonts w:ascii="Arial" w:hAnsi="Arial" w:cs="Arial"/>
          <w:bCs/>
          <w:sz w:val="22"/>
        </w:rPr>
        <w:t>Mirai</w:t>
      </w:r>
      <w:proofErr w:type="spellEnd"/>
      <w:r w:rsidR="0092151A">
        <w:rPr>
          <w:rFonts w:ascii="Arial" w:hAnsi="Arial" w:cs="Arial"/>
          <w:bCs/>
          <w:sz w:val="22"/>
        </w:rPr>
        <w:t xml:space="preserve"> </w:t>
      </w:r>
      <w:r w:rsidR="0007527E">
        <w:rPr>
          <w:rFonts w:ascii="Arial" w:hAnsi="Arial" w:cs="Arial"/>
          <w:bCs/>
          <w:sz w:val="22"/>
        </w:rPr>
        <w:t xml:space="preserve">en </w:t>
      </w:r>
      <w:r>
        <w:rPr>
          <w:rFonts w:ascii="Arial" w:hAnsi="Arial" w:cs="Arial"/>
          <w:bCs/>
          <w:sz w:val="22"/>
        </w:rPr>
        <w:t xml:space="preserve">op </w:t>
      </w:r>
      <w:hyperlink r:id="rId19" w:history="1">
        <w:r w:rsidRPr="0007527E">
          <w:rPr>
            <w:rStyle w:val="Hyperlink"/>
            <w:rFonts w:ascii="Arial" w:hAnsi="Arial" w:cs="Arial"/>
            <w:bCs/>
            <w:sz w:val="22"/>
          </w:rPr>
          <w:t>waterstof</w:t>
        </w:r>
      </w:hyperlink>
      <w:r w:rsidR="00003B09">
        <w:rPr>
          <w:rFonts w:ascii="Arial" w:hAnsi="Arial" w:cs="Arial"/>
          <w:bCs/>
          <w:sz w:val="22"/>
        </w:rPr>
        <w:t xml:space="preserve">. De </w:t>
      </w:r>
      <w:r w:rsidRPr="006206D4">
        <w:rPr>
          <w:rFonts w:ascii="Arial" w:hAnsi="Arial" w:cs="Arial"/>
          <w:bCs/>
          <w:sz w:val="22"/>
        </w:rPr>
        <w:t xml:space="preserve">nieuwe </w:t>
      </w:r>
      <w:r w:rsidR="00003B09">
        <w:rPr>
          <w:rFonts w:ascii="Arial" w:hAnsi="Arial" w:cs="Arial"/>
          <w:bCs/>
          <w:sz w:val="22"/>
        </w:rPr>
        <w:t xml:space="preserve">Toyota </w:t>
      </w:r>
      <w:r w:rsidRPr="006206D4">
        <w:rPr>
          <w:rFonts w:ascii="Arial" w:hAnsi="Arial" w:cs="Arial"/>
          <w:bCs/>
          <w:sz w:val="22"/>
        </w:rPr>
        <w:t xml:space="preserve">Mirai </w:t>
      </w:r>
      <w:r w:rsidR="00003B09">
        <w:rPr>
          <w:rFonts w:ascii="Arial" w:hAnsi="Arial" w:cs="Arial"/>
          <w:bCs/>
          <w:sz w:val="22"/>
        </w:rPr>
        <w:t xml:space="preserve">is </w:t>
      </w:r>
      <w:r w:rsidRPr="006206D4">
        <w:rPr>
          <w:rFonts w:ascii="Arial" w:hAnsi="Arial" w:cs="Arial"/>
          <w:bCs/>
          <w:sz w:val="22"/>
        </w:rPr>
        <w:t>bijna geruisloos en persoonlijk vind ik het een he</w:t>
      </w:r>
      <w:r w:rsidR="00003B09">
        <w:rPr>
          <w:rFonts w:ascii="Arial" w:hAnsi="Arial" w:cs="Arial"/>
          <w:bCs/>
          <w:sz w:val="22"/>
        </w:rPr>
        <w:t xml:space="preserve">el </w:t>
      </w:r>
      <w:r w:rsidRPr="006206D4">
        <w:rPr>
          <w:rFonts w:ascii="Arial" w:hAnsi="Arial" w:cs="Arial"/>
          <w:bCs/>
          <w:sz w:val="22"/>
        </w:rPr>
        <w:t>mo</w:t>
      </w:r>
      <w:r>
        <w:rPr>
          <w:rFonts w:ascii="Arial" w:hAnsi="Arial" w:cs="Arial"/>
          <w:bCs/>
          <w:sz w:val="22"/>
        </w:rPr>
        <w:t>o</w:t>
      </w:r>
      <w:r w:rsidRPr="006206D4">
        <w:rPr>
          <w:rFonts w:ascii="Arial" w:hAnsi="Arial" w:cs="Arial"/>
          <w:bCs/>
          <w:sz w:val="22"/>
        </w:rPr>
        <w:t>ie auto”</w:t>
      </w:r>
      <w:r>
        <w:rPr>
          <w:rFonts w:ascii="Arial" w:hAnsi="Arial" w:cs="Arial"/>
          <w:bCs/>
          <w:sz w:val="22"/>
        </w:rPr>
        <w:t>,</w:t>
      </w:r>
      <w:r w:rsidRPr="006206D4">
        <w:rPr>
          <w:rFonts w:ascii="Arial" w:hAnsi="Arial" w:cs="Arial"/>
          <w:bCs/>
          <w:sz w:val="22"/>
        </w:rPr>
        <w:t xml:space="preserve"> zegt Marjan van Loon. “Door in de Mirai te rijden</w:t>
      </w:r>
      <w:r w:rsidR="00003B09">
        <w:rPr>
          <w:rFonts w:ascii="Arial" w:hAnsi="Arial" w:cs="Arial"/>
          <w:bCs/>
          <w:sz w:val="22"/>
        </w:rPr>
        <w:t>,</w:t>
      </w:r>
      <w:r w:rsidRPr="006206D4">
        <w:rPr>
          <w:rFonts w:ascii="Arial" w:hAnsi="Arial" w:cs="Arial"/>
          <w:bCs/>
          <w:sz w:val="22"/>
        </w:rPr>
        <w:t xml:space="preserve"> hoop ik meer mensen te laten zien dat waterstof een van de schonere oplossingen is voor mobiliteit.”</w:t>
      </w:r>
      <w:r>
        <w:rPr>
          <w:rFonts w:ascii="Arial" w:hAnsi="Arial" w:cs="Arial"/>
          <w:bCs/>
          <w:sz w:val="22"/>
        </w:rPr>
        <w:t xml:space="preserve"> </w:t>
      </w:r>
    </w:p>
    <w:p w14:paraId="4374D2E8" w14:textId="0C522F63" w:rsidR="008E3559" w:rsidRDefault="008E3559" w:rsidP="008E3559">
      <w:pPr>
        <w:rPr>
          <w:rFonts w:ascii="Arial" w:hAnsi="Arial" w:cs="Arial"/>
          <w:bCs/>
          <w:sz w:val="22"/>
        </w:rPr>
      </w:pPr>
      <w:r>
        <w:rPr>
          <w:rFonts w:ascii="Arial" w:hAnsi="Arial" w:cs="Arial"/>
          <w:bCs/>
          <w:sz w:val="22"/>
        </w:rPr>
        <w:br/>
      </w:r>
      <w:r>
        <w:rPr>
          <w:rFonts w:ascii="Arial" w:hAnsi="Arial" w:cs="Arial"/>
          <w:b/>
          <w:sz w:val="22"/>
        </w:rPr>
        <w:t>Meer dan een dienstauto</w:t>
      </w:r>
      <w:r>
        <w:rPr>
          <w:rFonts w:ascii="Arial" w:hAnsi="Arial" w:cs="Arial"/>
          <w:b/>
          <w:sz w:val="22"/>
        </w:rPr>
        <w:br/>
      </w:r>
      <w:r>
        <w:rPr>
          <w:rFonts w:ascii="Arial" w:hAnsi="Arial" w:cs="Arial"/>
          <w:bCs/>
          <w:sz w:val="22"/>
        </w:rPr>
        <w:t>Erwin Jongh is programmamanager Zero Emission bij Toyota</w:t>
      </w:r>
      <w:r w:rsidR="00003B09">
        <w:rPr>
          <w:rFonts w:ascii="Arial" w:hAnsi="Arial" w:cs="Arial"/>
          <w:bCs/>
          <w:sz w:val="22"/>
        </w:rPr>
        <w:t xml:space="preserve"> </w:t>
      </w:r>
      <w:r>
        <w:rPr>
          <w:rFonts w:ascii="Arial" w:hAnsi="Arial" w:cs="Arial"/>
          <w:bCs/>
          <w:sz w:val="22"/>
        </w:rPr>
        <w:t>importeur Louwman &amp; Parqui en overhandigde de Toyota Mirai aan Marjan van Loon. Hij zegt hierover: “We zijn trots dat juist de president-directeur van Shell Nederland in de nieuwe Toyota Mirai</w:t>
      </w:r>
      <w:r w:rsidR="004B369D">
        <w:rPr>
          <w:rFonts w:ascii="Arial" w:hAnsi="Arial" w:cs="Arial"/>
          <w:bCs/>
          <w:sz w:val="22"/>
        </w:rPr>
        <w:t xml:space="preserve"> rijdt</w:t>
      </w:r>
      <w:r>
        <w:rPr>
          <w:rFonts w:ascii="Arial" w:hAnsi="Arial" w:cs="Arial"/>
          <w:bCs/>
          <w:sz w:val="22"/>
        </w:rPr>
        <w:t xml:space="preserve">, een waterstof-elektrische auto met schoon water als enige uitstoot. Net als wij ziet ook Shell mooie kansen voor waterstof. Het eerste openbare Shell-station waar waterstof verkrijgbaar is, is al een feit. De in gebruik genomen Toyota Mirai is daarmee meer dan een dienstauto en het perfecte uithangbord voor Shells visie op waterstof.” </w:t>
      </w:r>
    </w:p>
    <w:p w14:paraId="73CBE904" w14:textId="77777777" w:rsidR="008E3559" w:rsidRDefault="008E3559" w:rsidP="008E3559">
      <w:pPr>
        <w:rPr>
          <w:rFonts w:ascii="Arial" w:hAnsi="Arial" w:cs="Arial"/>
          <w:bCs/>
          <w:sz w:val="22"/>
        </w:rPr>
      </w:pPr>
    </w:p>
    <w:p w14:paraId="70B73D61" w14:textId="6EAD6FF5" w:rsidR="008E3559" w:rsidRPr="00954A87" w:rsidRDefault="008E3559" w:rsidP="008E3559">
      <w:pPr>
        <w:rPr>
          <w:rFonts w:ascii="Arial" w:hAnsi="Arial" w:cs="Arial"/>
          <w:sz w:val="20"/>
        </w:rPr>
      </w:pPr>
      <w:r>
        <w:rPr>
          <w:rFonts w:ascii="Arial" w:hAnsi="Arial" w:cs="Arial"/>
          <w:b/>
          <w:sz w:val="22"/>
        </w:rPr>
        <w:t>Ideaal voor grote afstanden zonder op te laden</w:t>
      </w:r>
      <w:r>
        <w:rPr>
          <w:rFonts w:ascii="Arial" w:hAnsi="Arial" w:cs="Arial"/>
          <w:b/>
          <w:sz w:val="22"/>
        </w:rPr>
        <w:br/>
      </w:r>
      <w:r w:rsidRPr="00D33FE4">
        <w:rPr>
          <w:rFonts w:ascii="Arial" w:hAnsi="Arial" w:cs="Arial"/>
          <w:bCs/>
          <w:sz w:val="22"/>
          <w:szCs w:val="22"/>
        </w:rPr>
        <w:t xml:space="preserve">De Toyota Mirai </w:t>
      </w:r>
      <w:r>
        <w:rPr>
          <w:rFonts w:ascii="Arial" w:hAnsi="Arial" w:cs="Arial"/>
          <w:bCs/>
          <w:sz w:val="22"/>
          <w:szCs w:val="22"/>
        </w:rPr>
        <w:t>waar Marjan van Loon in</w:t>
      </w:r>
      <w:r w:rsidRPr="00D33FE4">
        <w:rPr>
          <w:rFonts w:ascii="Arial" w:hAnsi="Arial" w:cs="Arial"/>
          <w:bCs/>
          <w:sz w:val="22"/>
          <w:szCs w:val="22"/>
        </w:rPr>
        <w:t xml:space="preserve"> gaat rijden, betreft de twee</w:t>
      </w:r>
      <w:r>
        <w:rPr>
          <w:rFonts w:ascii="Arial" w:hAnsi="Arial" w:cs="Arial"/>
          <w:bCs/>
          <w:sz w:val="22"/>
          <w:szCs w:val="22"/>
        </w:rPr>
        <w:t>de</w:t>
      </w:r>
      <w:r w:rsidRPr="00D33FE4">
        <w:rPr>
          <w:rFonts w:ascii="Arial" w:hAnsi="Arial" w:cs="Arial"/>
          <w:bCs/>
          <w:sz w:val="22"/>
          <w:szCs w:val="22"/>
        </w:rPr>
        <w:t xml:space="preserve"> generatie van Toyota</w:t>
      </w:r>
      <w:r>
        <w:rPr>
          <w:rFonts w:ascii="Arial" w:hAnsi="Arial" w:cs="Arial"/>
          <w:bCs/>
          <w:sz w:val="22"/>
          <w:szCs w:val="22"/>
        </w:rPr>
        <w:t>’</w:t>
      </w:r>
      <w:r w:rsidRPr="00D33FE4">
        <w:rPr>
          <w:rFonts w:ascii="Arial" w:hAnsi="Arial" w:cs="Arial"/>
          <w:bCs/>
          <w:sz w:val="22"/>
          <w:szCs w:val="22"/>
        </w:rPr>
        <w:t xml:space="preserve">s </w:t>
      </w:r>
      <w:r>
        <w:rPr>
          <w:rFonts w:ascii="Arial" w:hAnsi="Arial" w:cs="Arial"/>
          <w:bCs/>
          <w:sz w:val="22"/>
          <w:szCs w:val="22"/>
        </w:rPr>
        <w:t xml:space="preserve">waterstof-elektrische </w:t>
      </w:r>
      <w:r w:rsidRPr="00D33FE4">
        <w:rPr>
          <w:rFonts w:ascii="Arial" w:hAnsi="Arial" w:cs="Arial"/>
          <w:bCs/>
          <w:sz w:val="22"/>
          <w:szCs w:val="22"/>
        </w:rPr>
        <w:t>auto.</w:t>
      </w:r>
      <w:r>
        <w:rPr>
          <w:rFonts w:ascii="Arial" w:hAnsi="Arial" w:cs="Arial"/>
          <w:bCs/>
          <w:sz w:val="22"/>
          <w:szCs w:val="22"/>
        </w:rPr>
        <w:t xml:space="preserve"> In vergelijking tot de eerste generatie uit 2014 is het design volledig gewijzigd. Dit heeft geresulteerd in een stijlvolle vormgeving die in de eerste plaats begeerte oproept en niet zozeer de nadruk legt op de geavanceerde aandrijflijn van de Mirai. </w:t>
      </w:r>
      <w:r w:rsidRPr="00D33FE4">
        <w:rPr>
          <w:rFonts w:ascii="Arial" w:hAnsi="Arial" w:cs="Arial"/>
          <w:bCs/>
          <w:sz w:val="22"/>
          <w:szCs w:val="22"/>
        </w:rPr>
        <w:t xml:space="preserve">Met meer vermogen, een betere efficiency en meer ruimte voor de opslag van waterstof, brengt de nieuwe Toyota Mirai </w:t>
      </w:r>
      <w:r>
        <w:rPr>
          <w:rFonts w:ascii="Arial" w:hAnsi="Arial" w:cs="Arial"/>
          <w:bCs/>
          <w:sz w:val="22"/>
          <w:szCs w:val="22"/>
        </w:rPr>
        <w:t>brandstofcel</w:t>
      </w:r>
      <w:r w:rsidRPr="00D33FE4">
        <w:rPr>
          <w:rFonts w:ascii="Arial" w:hAnsi="Arial" w:cs="Arial"/>
          <w:bCs/>
          <w:sz w:val="22"/>
          <w:szCs w:val="22"/>
        </w:rPr>
        <w:t>technologie op een nog hoger plan.</w:t>
      </w:r>
      <w:r>
        <w:rPr>
          <w:rFonts w:ascii="Arial" w:hAnsi="Arial" w:cs="Arial"/>
          <w:bCs/>
          <w:sz w:val="22"/>
          <w:szCs w:val="22"/>
        </w:rPr>
        <w:t xml:space="preserve"> </w:t>
      </w:r>
      <w:r w:rsidR="0007527E" w:rsidRPr="0007527E">
        <w:rPr>
          <w:rFonts w:ascii="Arial" w:hAnsi="Arial" w:cs="Arial"/>
          <w:bCs/>
          <w:sz w:val="22"/>
          <w:szCs w:val="22"/>
        </w:rPr>
        <w:t xml:space="preserve">De grotere actieradius tot 650 kilometer (WLTP), een toename van 30 procent in vergelijking tot de eerste generatie Toyota </w:t>
      </w:r>
      <w:proofErr w:type="spellStart"/>
      <w:r w:rsidR="0007527E" w:rsidRPr="0007527E">
        <w:rPr>
          <w:rFonts w:ascii="Arial" w:hAnsi="Arial" w:cs="Arial"/>
          <w:bCs/>
          <w:sz w:val="22"/>
          <w:szCs w:val="22"/>
        </w:rPr>
        <w:t>Mirai</w:t>
      </w:r>
      <w:proofErr w:type="spellEnd"/>
      <w:r w:rsidR="0007527E" w:rsidRPr="0007527E">
        <w:rPr>
          <w:rFonts w:ascii="Arial" w:hAnsi="Arial" w:cs="Arial"/>
          <w:bCs/>
          <w:sz w:val="22"/>
          <w:szCs w:val="22"/>
        </w:rPr>
        <w:t xml:space="preserve">, maakt de auto ideaal voor </w:t>
      </w:r>
      <w:r w:rsidR="0007527E" w:rsidRPr="0007527E">
        <w:rPr>
          <w:rFonts w:ascii="Arial" w:hAnsi="Arial" w:cs="Arial"/>
          <w:bCs/>
          <w:sz w:val="22"/>
          <w:szCs w:val="22"/>
        </w:rPr>
        <w:lastRenderedPageBreak/>
        <w:t xml:space="preserve">het afleggen van grote afstanden zonder op te laden. Hierbij stoot de </w:t>
      </w:r>
      <w:proofErr w:type="spellStart"/>
      <w:r w:rsidR="0007527E" w:rsidRPr="0007527E">
        <w:rPr>
          <w:rFonts w:ascii="Arial" w:hAnsi="Arial" w:cs="Arial"/>
          <w:bCs/>
          <w:sz w:val="22"/>
          <w:szCs w:val="22"/>
        </w:rPr>
        <w:t>Mirai</w:t>
      </w:r>
      <w:proofErr w:type="spellEnd"/>
      <w:r w:rsidR="0007527E" w:rsidRPr="0007527E">
        <w:rPr>
          <w:rFonts w:ascii="Arial" w:hAnsi="Arial" w:cs="Arial"/>
          <w:bCs/>
          <w:sz w:val="22"/>
          <w:szCs w:val="22"/>
        </w:rPr>
        <w:t xml:space="preserve"> alleen water uit.</w:t>
      </w:r>
      <w:r>
        <w:rPr>
          <w:rFonts w:ascii="Arial" w:hAnsi="Arial" w:cs="Arial"/>
          <w:bCs/>
          <w:sz w:val="22"/>
          <w:szCs w:val="22"/>
        </w:rPr>
        <w:br/>
      </w:r>
      <w:r w:rsidRPr="00D33FE4">
        <w:rPr>
          <w:rFonts w:ascii="Arial" w:hAnsi="Arial" w:cs="Arial"/>
          <w:bCs/>
          <w:sz w:val="22"/>
          <w:szCs w:val="22"/>
        </w:rPr>
        <w:br/>
      </w:r>
      <w:r w:rsidR="008A5EA0">
        <w:rPr>
          <w:rFonts w:ascii="Arial" w:hAnsi="Arial" w:cs="Arial"/>
          <w:bCs/>
          <w:sz w:val="22"/>
        </w:rPr>
        <w:t>Bijschrift foto nummer 3</w:t>
      </w:r>
      <w:r w:rsidRPr="001A19CD">
        <w:rPr>
          <w:rFonts w:ascii="Arial" w:hAnsi="Arial" w:cs="Arial"/>
          <w:bCs/>
          <w:sz w:val="22"/>
        </w:rPr>
        <w:t>:</w:t>
      </w:r>
      <w:r>
        <w:rPr>
          <w:rFonts w:ascii="Arial" w:hAnsi="Arial" w:cs="Arial"/>
          <w:bCs/>
          <w:sz w:val="22"/>
        </w:rPr>
        <w:t xml:space="preserve"> Erwin Jongh, programmamanager Zero Emission bij Toyota importeur Louwman &amp; Parqui, overhandigt de Toyota Mirai aan Marjan van Loon, president-directeur van Shell Nederland. </w:t>
      </w:r>
      <w:r>
        <w:rPr>
          <w:rFonts w:ascii="Arial" w:hAnsi="Arial" w:cs="Arial"/>
          <w:bCs/>
          <w:sz w:val="22"/>
        </w:rPr>
        <w:br/>
      </w:r>
    </w:p>
    <w:p w14:paraId="6033D8D3" w14:textId="76F5F277" w:rsidR="00356593" w:rsidRPr="00F30115" w:rsidRDefault="00A649A1" w:rsidP="0049476F">
      <w:pPr>
        <w:rPr>
          <w:rFonts w:ascii="Arial" w:hAnsi="Arial" w:cs="Arial"/>
          <w:sz w:val="16"/>
        </w:rPr>
      </w:pPr>
      <w:r w:rsidRPr="00F30115">
        <w:rPr>
          <w:rFonts w:ascii="Arial" w:hAnsi="Arial" w:cs="Arial"/>
          <w:b/>
          <w:bCs/>
          <w:sz w:val="16"/>
        </w:rPr>
        <w:t>Noot aan re</w:t>
      </w:r>
      <w:r w:rsidR="002B1CC4" w:rsidRPr="00F30115">
        <w:rPr>
          <w:rFonts w:ascii="Arial" w:hAnsi="Arial" w:cs="Arial"/>
          <w:b/>
          <w:bCs/>
          <w:sz w:val="16"/>
        </w:rPr>
        <w:t>dacteuren:</w:t>
      </w:r>
      <w:r w:rsidR="00100D89" w:rsidRPr="00F30115">
        <w:rPr>
          <w:rFonts w:ascii="Arial" w:hAnsi="Arial" w:cs="Arial"/>
          <w:b/>
          <w:bCs/>
          <w:sz w:val="16"/>
        </w:rPr>
        <w:t xml:space="preserve"> </w:t>
      </w:r>
      <w:r w:rsidR="002B1CC4" w:rsidRPr="00F30115">
        <w:rPr>
          <w:rFonts w:ascii="Arial" w:hAnsi="Arial" w:cs="Arial"/>
          <w:sz w:val="16"/>
        </w:rPr>
        <w:fldChar w:fldCharType="begin"/>
      </w:r>
      <w:r w:rsidR="002B1CC4" w:rsidRPr="00F30115">
        <w:rPr>
          <w:rFonts w:ascii="Arial" w:hAnsi="Arial" w:cs="Arial"/>
          <w:sz w:val="16"/>
        </w:rPr>
        <w:instrText xml:space="preserve"> DOCPROPERTY "varNootRedacteuren" \* MERGEFORMAT </w:instrText>
      </w:r>
      <w:r w:rsidR="002B1CC4" w:rsidRPr="00F30115">
        <w:rPr>
          <w:rFonts w:ascii="Arial" w:hAnsi="Arial" w:cs="Arial"/>
          <w:sz w:val="16"/>
        </w:rPr>
        <w:fldChar w:fldCharType="separate"/>
      </w:r>
      <w:r w:rsidR="00100D89" w:rsidRPr="00F30115">
        <w:rPr>
          <w:rFonts w:ascii="Arial" w:hAnsi="Arial" w:cs="Arial"/>
          <w:sz w:val="16"/>
        </w:rPr>
        <w:t>v</w:t>
      </w:r>
      <w:r w:rsidR="00F84040" w:rsidRPr="00F30115">
        <w:rPr>
          <w:rFonts w:ascii="Arial" w:hAnsi="Arial" w:cs="Arial"/>
          <w:sz w:val="16"/>
        </w:rPr>
        <w:t xml:space="preserve">oor meer informatie kunt u contact opnemen met de afdeling Press &amp; Public </w:t>
      </w:r>
      <w:proofErr w:type="spellStart"/>
      <w:r w:rsidR="00F84040" w:rsidRPr="00F30115">
        <w:rPr>
          <w:rFonts w:ascii="Arial" w:hAnsi="Arial" w:cs="Arial"/>
          <w:sz w:val="16"/>
        </w:rPr>
        <w:t>Affairs</w:t>
      </w:r>
      <w:proofErr w:type="spellEnd"/>
      <w:r w:rsidR="00F84040" w:rsidRPr="00F30115">
        <w:rPr>
          <w:rFonts w:ascii="Arial" w:hAnsi="Arial" w:cs="Arial"/>
          <w:sz w:val="16"/>
        </w:rPr>
        <w:t>, telefoon 0162 585 377, of kijk op pers.toyota.nl voor extra informatie en beeldmateriaal.</w:t>
      </w:r>
      <w:r w:rsidR="002B1CC4" w:rsidRPr="00F30115">
        <w:rPr>
          <w:rFonts w:ascii="Arial" w:hAnsi="Arial" w:cs="Arial"/>
          <w:sz w:val="16"/>
        </w:rPr>
        <w:fldChar w:fldCharType="end"/>
      </w:r>
    </w:p>
    <w:sectPr w:rsidR="00356593" w:rsidRPr="00F30115" w:rsidSect="007C00BB">
      <w:headerReference w:type="default" r:id="rId20"/>
      <w:footerReference w:type="even" r:id="rId21"/>
      <w:footerReference w:type="default" r:id="rId22"/>
      <w:footerReference w:type="first" r:id="rId23"/>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4D622" w14:textId="77777777" w:rsidR="00AE4671" w:rsidRDefault="00AE4671">
      <w:r>
        <w:separator/>
      </w:r>
    </w:p>
  </w:endnote>
  <w:endnote w:type="continuationSeparator" w:id="0">
    <w:p w14:paraId="468778C5" w14:textId="77777777" w:rsidR="00AE4671" w:rsidRDefault="00AE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toneSans">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9009" w14:textId="77777777" w:rsidR="002B1CC4" w:rsidRDefault="002B1CC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A169397" w14:textId="77777777" w:rsidR="002B1CC4" w:rsidRDefault="002B1C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709BF" w14:textId="77777777" w:rsidR="002B1CC4" w:rsidRDefault="002B1CC4">
    <w:pPr>
      <w:pStyle w:val="Voettekst"/>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85E3" w14:textId="4780C33E" w:rsidR="006E1778" w:rsidRDefault="00935DF5" w:rsidP="007C00BB">
    <w:pPr>
      <w:pStyle w:val="Voettekst"/>
      <w:tabs>
        <w:tab w:val="clear" w:pos="8306"/>
        <w:tab w:val="right" w:pos="8647"/>
      </w:tabs>
    </w:pPr>
    <w:r>
      <w:rPr>
        <w:noProof/>
      </w:rPr>
      <w:drawing>
        <wp:anchor distT="0" distB="0" distL="114300" distR="114300" simplePos="0" relativeHeight="251657728" behindDoc="0" locked="0" layoutInCell="1" allowOverlap="1" wp14:anchorId="22C81423" wp14:editId="605567EC">
          <wp:simplePos x="0" y="0"/>
          <wp:positionH relativeFrom="page">
            <wp:align>center</wp:align>
          </wp:positionH>
          <wp:positionV relativeFrom="paragraph">
            <wp:posOffset>-739775</wp:posOffset>
          </wp:positionV>
          <wp:extent cx="7113270" cy="838200"/>
          <wp:effectExtent l="0" t="0" r="0" b="0"/>
          <wp:wrapSquare wrapText="bothSides"/>
          <wp:docPr id="1"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327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0EF78" w14:textId="77777777" w:rsidR="00852583" w:rsidRDefault="0085258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C3FB206" w14:textId="77777777" w:rsidR="00852583" w:rsidRDefault="00852583">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B108" w14:textId="77777777" w:rsidR="00852583" w:rsidRDefault="00852583">
    <w:pPr>
      <w:pStyle w:val="Voettekst"/>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298C" w14:textId="77777777" w:rsidR="00852583" w:rsidRDefault="00852583">
    <w:pPr>
      <w:pStyle w:val="Voettekst"/>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sidR="00A90E94">
      <w:rPr>
        <w:rFonts w:ascii="Arial" w:hAnsi="Arial" w:cs="Arial"/>
        <w:sz w:val="16"/>
      </w:rPr>
      <w:t xml:space="preserve">Voor meer informatie kunt u contact opnemen met de afdeling Press &amp; Public </w:t>
    </w:r>
    <w:proofErr w:type="spellStart"/>
    <w:r w:rsidR="00A90E94">
      <w:rPr>
        <w:rFonts w:ascii="Arial" w:hAnsi="Arial" w:cs="Arial"/>
        <w:sz w:val="16"/>
      </w:rPr>
      <w:t>Affairs</w:t>
    </w:r>
    <w:proofErr w:type="spellEnd"/>
    <w:r w:rsidR="00A90E94">
      <w:rPr>
        <w:rFonts w:ascii="Arial" w:hAnsi="Arial" w:cs="Arial"/>
        <w:sz w:val="16"/>
      </w:rPr>
      <w:t>, telefoon 0162 585 377, of kijk op pers.toyota.nl voor extra informatie en beeldmateriaal.</w:t>
    </w:r>
    <w:r>
      <w:rPr>
        <w:rFonts w:ascii="Arial" w:hAnsi="Arial" w:cs="Arial"/>
        <w:sz w:val="16"/>
        <w:lang w:val="en-US"/>
      </w:rPr>
      <w:fldChar w:fldCharType="end"/>
    </w:r>
  </w:p>
  <w:p w14:paraId="118FDBCB" w14:textId="77777777" w:rsidR="00852583" w:rsidRDefault="00852583">
    <w:pPr>
      <w:pStyle w:val="Voettekst"/>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sidR="00A90E94">
      <w:rPr>
        <w:rFonts w:ascii="Arial" w:hAnsi="Arial" w:cs="Arial"/>
        <w:sz w:val="16"/>
      </w:rPr>
      <w:t xml:space="preserve"> </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2CB6" w14:textId="77777777" w:rsidR="00AE4671" w:rsidRDefault="00AE4671">
      <w:r>
        <w:separator/>
      </w:r>
    </w:p>
  </w:footnote>
  <w:footnote w:type="continuationSeparator" w:id="0">
    <w:p w14:paraId="152A6504" w14:textId="77777777" w:rsidR="00AE4671" w:rsidRDefault="00AE4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237D" w14:textId="77777777" w:rsidR="002B1CC4" w:rsidRDefault="002B1CC4">
    <w:pPr>
      <w:pStyle w:val="Koptekst"/>
      <w:rPr>
        <w:rFonts w:ascii="Arial" w:hAnsi="Arial" w:cs="Arial"/>
        <w:sz w:val="22"/>
      </w:rPr>
    </w:pPr>
    <w:r>
      <w:rPr>
        <w:rFonts w:ascii="Arial" w:hAnsi="Arial" w:cs="Arial"/>
        <w:sz w:val="22"/>
      </w:rPr>
      <w:t xml:space="preserve">Persinfo: </w:t>
    </w:r>
    <w:r>
      <w:rPr>
        <w:rFonts w:ascii="Arial" w:hAnsi="Arial" w:cs="Arial"/>
        <w:sz w:val="22"/>
        <w:lang w:val="en-US"/>
      </w:rPr>
      <w:fldChar w:fldCharType="begin"/>
    </w:r>
    <w:r>
      <w:rPr>
        <w:rFonts w:ascii="Arial" w:hAnsi="Arial" w:cs="Arial"/>
        <w:sz w:val="22"/>
      </w:rPr>
      <w:instrText xml:space="preserve"> DOCPROPERTY "varPersinfo" \* MERGEFORMAT </w:instrText>
    </w:r>
    <w:r>
      <w:rPr>
        <w:rFonts w:ascii="Arial" w:hAnsi="Arial" w:cs="Arial"/>
        <w:sz w:val="22"/>
        <w:lang w:val="en-US"/>
      </w:rPr>
      <w:fldChar w:fldCharType="end"/>
    </w:r>
  </w:p>
  <w:p w14:paraId="55534667" w14:textId="77777777" w:rsidR="002B1CC4" w:rsidRPr="00F4118C" w:rsidRDefault="002C7A55" w:rsidP="00A11A62">
    <w:pPr>
      <w:pStyle w:val="Koptekst"/>
      <w:tabs>
        <w:tab w:val="clear" w:pos="4153"/>
        <w:tab w:val="clear" w:pos="8306"/>
        <w:tab w:val="left" w:pos="2400"/>
      </w:tabs>
      <w:rPr>
        <w:rFonts w:ascii="Arial" w:hAnsi="Arial" w:cs="Arial"/>
        <w:sz w:val="22"/>
      </w:rPr>
    </w:pPr>
    <w:r w:rsidRPr="002C7A55">
      <w:rPr>
        <w:rFonts w:ascii="Arial" w:hAnsi="Arial" w:cs="Arial"/>
        <w:sz w:val="22"/>
      </w:rPr>
      <w:t xml:space="preserve">Datum: </w:t>
    </w:r>
    <w:r w:rsidR="002B1CC4">
      <w:rPr>
        <w:rFonts w:ascii="Arial" w:hAnsi="Arial" w:cs="Arial"/>
        <w:sz w:val="22"/>
        <w:lang w:val="en-US"/>
      </w:rPr>
      <w:fldChar w:fldCharType="begin"/>
    </w:r>
    <w:r w:rsidR="002B1CC4">
      <w:rPr>
        <w:rFonts w:ascii="Arial" w:hAnsi="Arial" w:cs="Arial"/>
        <w:sz w:val="22"/>
      </w:rPr>
      <w:instrText xml:space="preserve"> DOCPROPERTY "varDate" \* MERGEFORMAT </w:instrText>
    </w:r>
    <w:r w:rsidR="002B1CC4">
      <w:rPr>
        <w:rFonts w:ascii="Arial" w:hAnsi="Arial" w:cs="Arial"/>
        <w:sz w:val="22"/>
        <w:lang w:val="en-US"/>
      </w:rPr>
      <w:fldChar w:fldCharType="separate"/>
    </w:r>
    <w:r w:rsidR="00A90E94">
      <w:rPr>
        <w:rFonts w:ascii="Arial" w:hAnsi="Arial" w:cs="Arial"/>
        <w:sz w:val="22"/>
      </w:rPr>
      <w:t>XX</w:t>
    </w:r>
    <w:r w:rsidR="002B1CC4">
      <w:rPr>
        <w:rFonts w:ascii="Arial" w:hAnsi="Arial" w:cs="Arial"/>
        <w:sz w:val="22"/>
        <w:lang w:val="en-US"/>
      </w:rPr>
      <w:fldChar w:fldCharType="end"/>
    </w:r>
    <w:r w:rsidR="002B1CC4" w:rsidRPr="00F4118C">
      <w:rPr>
        <w:rFonts w:ascii="Arial" w:hAnsi="Arial" w:cs="Arial"/>
        <w:sz w:val="22"/>
      </w:rPr>
      <w:tab/>
    </w:r>
  </w:p>
  <w:p w14:paraId="76C0CF02" w14:textId="77777777" w:rsidR="002B1CC4" w:rsidRDefault="002B1CC4">
    <w:pPr>
      <w:pStyle w:val="Koptekst"/>
      <w:rPr>
        <w:rStyle w:val="Paginanummer"/>
        <w:rFonts w:ascii="Arial" w:hAnsi="Arial" w:cs="Arial"/>
        <w:sz w:val="22"/>
      </w:rPr>
    </w:pPr>
    <w:r w:rsidRPr="00F4118C">
      <w:rPr>
        <w:rFonts w:ascii="Arial" w:hAnsi="Arial" w:cs="Arial"/>
        <w:sz w:val="22"/>
      </w:rPr>
      <w:t xml:space="preserve">Blz: </w:t>
    </w:r>
    <w:r>
      <w:rPr>
        <w:rStyle w:val="Paginanummer"/>
        <w:rFonts w:ascii="Arial" w:hAnsi="Arial" w:cs="Arial"/>
        <w:sz w:val="22"/>
      </w:rPr>
      <w:fldChar w:fldCharType="begin"/>
    </w:r>
    <w:r>
      <w:rPr>
        <w:rStyle w:val="Paginanummer"/>
        <w:rFonts w:ascii="Arial" w:hAnsi="Arial" w:cs="Arial"/>
        <w:sz w:val="22"/>
      </w:rPr>
      <w:instrText xml:space="preserve"> PAGE </w:instrText>
    </w:r>
    <w:r>
      <w:rPr>
        <w:rStyle w:val="Paginanummer"/>
        <w:rFonts w:ascii="Arial" w:hAnsi="Arial" w:cs="Arial"/>
        <w:sz w:val="22"/>
      </w:rPr>
      <w:fldChar w:fldCharType="separate"/>
    </w:r>
    <w:r w:rsidR="002C7A55">
      <w:rPr>
        <w:rStyle w:val="Paginanummer"/>
        <w:rFonts w:ascii="Arial" w:hAnsi="Arial" w:cs="Arial"/>
        <w:noProof/>
        <w:sz w:val="22"/>
      </w:rPr>
      <w:t>1</w:t>
    </w:r>
    <w:r>
      <w:rPr>
        <w:rStyle w:val="Paginanummer"/>
        <w:rFonts w:ascii="Arial" w:hAnsi="Arial" w:cs="Arial"/>
        <w:sz w:val="22"/>
      </w:rPr>
      <w:fldChar w:fldCharType="end"/>
    </w:r>
  </w:p>
  <w:p w14:paraId="5DD267A7" w14:textId="77777777" w:rsidR="002B1CC4" w:rsidRDefault="002B1CC4">
    <w:pPr>
      <w:pStyle w:val="Koptekst"/>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6BFC" w14:textId="77777777" w:rsidR="00163E3A" w:rsidRDefault="009A7658">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C092" w14:textId="44B5EEEE" w:rsidR="00DD33CC" w:rsidRDefault="00852583" w:rsidP="00DD33CC">
    <w:pPr>
      <w:rPr>
        <w:rFonts w:ascii="Arial" w:hAnsi="Arial" w:cs="Arial"/>
        <w:sz w:val="22"/>
        <w:szCs w:val="22"/>
      </w:rPr>
    </w:pPr>
    <w:r w:rsidRPr="009971CD">
      <w:rPr>
        <w:rFonts w:ascii="Arial" w:hAnsi="Arial" w:cs="Arial"/>
        <w:sz w:val="22"/>
        <w:szCs w:val="22"/>
      </w:rPr>
      <w:t>Persinfo:</w:t>
    </w:r>
    <w:r w:rsidR="0092151A">
      <w:rPr>
        <w:rFonts w:ascii="Arial" w:hAnsi="Arial" w:cs="Arial"/>
        <w:sz w:val="22"/>
        <w:szCs w:val="22"/>
      </w:rPr>
      <w:t xml:space="preserve"> Marjan van Loon, president-directeur Shell Nederland, kiest opnieuw voor Toyota Mirai </w:t>
    </w:r>
  </w:p>
  <w:p w14:paraId="27E6A1D8" w14:textId="7A37484E" w:rsidR="00852583" w:rsidRPr="001E59EC" w:rsidRDefault="003B5A12" w:rsidP="00DD33CC">
    <w:pPr>
      <w:rPr>
        <w:rFonts w:ascii="Arial" w:hAnsi="Arial" w:cs="Arial"/>
        <w:sz w:val="22"/>
      </w:rPr>
    </w:pPr>
    <w:r>
      <w:rPr>
        <w:rFonts w:ascii="Arial" w:hAnsi="Arial" w:cs="Arial"/>
        <w:sz w:val="22"/>
      </w:rPr>
      <w:t>Datum</w:t>
    </w:r>
    <w:r w:rsidRPr="001E59EC">
      <w:rPr>
        <w:rFonts w:ascii="Arial" w:hAnsi="Arial" w:cs="Arial"/>
        <w:sz w:val="22"/>
      </w:rPr>
      <w:t>:</w:t>
    </w:r>
    <w:r w:rsidR="006A2C35">
      <w:rPr>
        <w:rFonts w:ascii="Arial" w:hAnsi="Arial" w:cs="Arial"/>
        <w:sz w:val="22"/>
      </w:rPr>
      <w:t xml:space="preserve"> </w:t>
    </w:r>
    <w:r w:rsidR="0092151A">
      <w:rPr>
        <w:rFonts w:ascii="Arial" w:hAnsi="Arial" w:cs="Arial"/>
        <w:sz w:val="22"/>
      </w:rPr>
      <w:t>1</w:t>
    </w:r>
    <w:r w:rsidR="006A2C35">
      <w:rPr>
        <w:rFonts w:ascii="Arial" w:hAnsi="Arial" w:cs="Arial"/>
        <w:sz w:val="22"/>
      </w:rPr>
      <w:t xml:space="preserve">7 juni 2021 </w:t>
    </w:r>
  </w:p>
  <w:p w14:paraId="55DB983C" w14:textId="77777777" w:rsidR="00852583" w:rsidRDefault="00852583">
    <w:pPr>
      <w:pStyle w:val="Koptekst"/>
      <w:rPr>
        <w:rStyle w:val="Paginanummer"/>
        <w:rFonts w:ascii="Arial" w:hAnsi="Arial" w:cs="Arial"/>
        <w:sz w:val="22"/>
      </w:rPr>
    </w:pPr>
    <w:r w:rsidRPr="001E59EC">
      <w:rPr>
        <w:rFonts w:ascii="Arial" w:hAnsi="Arial" w:cs="Arial"/>
        <w:sz w:val="22"/>
      </w:rPr>
      <w:t xml:space="preserve">Blz: </w:t>
    </w:r>
    <w:r w:rsidRPr="001E59EC">
      <w:rPr>
        <w:rStyle w:val="Paginanummer"/>
        <w:rFonts w:ascii="Arial" w:hAnsi="Arial" w:cs="Arial"/>
        <w:sz w:val="22"/>
      </w:rPr>
      <w:fldChar w:fldCharType="begin"/>
    </w:r>
    <w:r w:rsidRPr="001E59EC">
      <w:rPr>
        <w:rStyle w:val="Paginanummer"/>
        <w:rFonts w:ascii="Arial" w:hAnsi="Arial" w:cs="Arial"/>
        <w:sz w:val="22"/>
      </w:rPr>
      <w:instrText xml:space="preserve"> PAGE </w:instrText>
    </w:r>
    <w:r w:rsidRPr="001E59EC">
      <w:rPr>
        <w:rStyle w:val="Paginanummer"/>
        <w:rFonts w:ascii="Arial" w:hAnsi="Arial" w:cs="Arial"/>
        <w:sz w:val="22"/>
      </w:rPr>
      <w:fldChar w:fldCharType="separate"/>
    </w:r>
    <w:r w:rsidR="00B6281D" w:rsidRPr="001E59EC">
      <w:rPr>
        <w:rStyle w:val="Paginanummer"/>
        <w:rFonts w:ascii="Arial" w:hAnsi="Arial" w:cs="Arial"/>
        <w:noProof/>
        <w:sz w:val="22"/>
      </w:rPr>
      <w:t>2</w:t>
    </w:r>
    <w:r w:rsidRPr="001E59EC">
      <w:rPr>
        <w:rStyle w:val="Paginanummer"/>
        <w:rFonts w:ascii="Arial" w:hAnsi="Arial" w:cs="Arial"/>
        <w:sz w:val="22"/>
      </w:rPr>
      <w:fldChar w:fldCharType="end"/>
    </w:r>
  </w:p>
  <w:p w14:paraId="646C1B8C" w14:textId="77777777" w:rsidR="00852583" w:rsidRDefault="00852583">
    <w:pPr>
      <w:pStyle w:val="Koptekst"/>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25B06"/>
    <w:multiLevelType w:val="hybridMultilevel"/>
    <w:tmpl w:val="91AA9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5429BA"/>
    <w:multiLevelType w:val="hybridMultilevel"/>
    <w:tmpl w:val="1B2CBD2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documentProtection w:edit="forms" w:enforcement="0"/>
  <w:defaultTabStop w:val="708"/>
  <w:hyphenationZone w:val="425"/>
  <w:drawingGridHorizontalSpacing w:val="120"/>
  <w:displayHorizontalDrawingGridEvery w:val="2"/>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40"/>
    <w:rsid w:val="00003B09"/>
    <w:rsid w:val="000078BC"/>
    <w:rsid w:val="00012C0D"/>
    <w:rsid w:val="00013E53"/>
    <w:rsid w:val="00022741"/>
    <w:rsid w:val="00026813"/>
    <w:rsid w:val="000321C5"/>
    <w:rsid w:val="00032FF2"/>
    <w:rsid w:val="000376F9"/>
    <w:rsid w:val="00043C3C"/>
    <w:rsid w:val="0004470D"/>
    <w:rsid w:val="000560D5"/>
    <w:rsid w:val="00063855"/>
    <w:rsid w:val="000641FB"/>
    <w:rsid w:val="0007527E"/>
    <w:rsid w:val="0009513B"/>
    <w:rsid w:val="000A1E24"/>
    <w:rsid w:val="000BB3EF"/>
    <w:rsid w:val="000C6405"/>
    <w:rsid w:val="000F287A"/>
    <w:rsid w:val="00100D89"/>
    <w:rsid w:val="001029FA"/>
    <w:rsid w:val="00106290"/>
    <w:rsid w:val="00111284"/>
    <w:rsid w:val="0011602C"/>
    <w:rsid w:val="001177FA"/>
    <w:rsid w:val="001205B8"/>
    <w:rsid w:val="001244AC"/>
    <w:rsid w:val="00127868"/>
    <w:rsid w:val="00145368"/>
    <w:rsid w:val="00145A0B"/>
    <w:rsid w:val="00155DEA"/>
    <w:rsid w:val="00163E3A"/>
    <w:rsid w:val="00167CDF"/>
    <w:rsid w:val="00177AF9"/>
    <w:rsid w:val="001809D9"/>
    <w:rsid w:val="0018653C"/>
    <w:rsid w:val="001A0EA8"/>
    <w:rsid w:val="001A72CF"/>
    <w:rsid w:val="001B2537"/>
    <w:rsid w:val="001C44EA"/>
    <w:rsid w:val="001E1A2C"/>
    <w:rsid w:val="001E59EC"/>
    <w:rsid w:val="001E67EA"/>
    <w:rsid w:val="0020221D"/>
    <w:rsid w:val="00207248"/>
    <w:rsid w:val="00234AC0"/>
    <w:rsid w:val="002352E9"/>
    <w:rsid w:val="002403BD"/>
    <w:rsid w:val="00244060"/>
    <w:rsid w:val="002466F6"/>
    <w:rsid w:val="00255201"/>
    <w:rsid w:val="00261FC2"/>
    <w:rsid w:val="002813B6"/>
    <w:rsid w:val="00291450"/>
    <w:rsid w:val="00292778"/>
    <w:rsid w:val="00293C7C"/>
    <w:rsid w:val="00294ED9"/>
    <w:rsid w:val="00296D25"/>
    <w:rsid w:val="002B1CC4"/>
    <w:rsid w:val="002C6C48"/>
    <w:rsid w:val="002C7A55"/>
    <w:rsid w:val="002E5847"/>
    <w:rsid w:val="002F289B"/>
    <w:rsid w:val="002F6272"/>
    <w:rsid w:val="00305960"/>
    <w:rsid w:val="003064B2"/>
    <w:rsid w:val="00313FE5"/>
    <w:rsid w:val="00315112"/>
    <w:rsid w:val="003230B4"/>
    <w:rsid w:val="00323B43"/>
    <w:rsid w:val="00325027"/>
    <w:rsid w:val="003370FD"/>
    <w:rsid w:val="003556C1"/>
    <w:rsid w:val="00356593"/>
    <w:rsid w:val="00357768"/>
    <w:rsid w:val="00357E0A"/>
    <w:rsid w:val="0036510D"/>
    <w:rsid w:val="003672AD"/>
    <w:rsid w:val="00371411"/>
    <w:rsid w:val="00385D22"/>
    <w:rsid w:val="00392C97"/>
    <w:rsid w:val="003950C4"/>
    <w:rsid w:val="00396BEE"/>
    <w:rsid w:val="003A1AC7"/>
    <w:rsid w:val="003A4253"/>
    <w:rsid w:val="003B509F"/>
    <w:rsid w:val="003B5A12"/>
    <w:rsid w:val="003C34FF"/>
    <w:rsid w:val="003C4CED"/>
    <w:rsid w:val="003D0C40"/>
    <w:rsid w:val="003E2671"/>
    <w:rsid w:val="003E624B"/>
    <w:rsid w:val="003F196D"/>
    <w:rsid w:val="00403E04"/>
    <w:rsid w:val="00415C16"/>
    <w:rsid w:val="00416B79"/>
    <w:rsid w:val="00417F18"/>
    <w:rsid w:val="0042436E"/>
    <w:rsid w:val="0042522C"/>
    <w:rsid w:val="00441599"/>
    <w:rsid w:val="004438B8"/>
    <w:rsid w:val="0044574F"/>
    <w:rsid w:val="0045538C"/>
    <w:rsid w:val="00467CD7"/>
    <w:rsid w:val="004851D3"/>
    <w:rsid w:val="004907E7"/>
    <w:rsid w:val="0049476F"/>
    <w:rsid w:val="004A0830"/>
    <w:rsid w:val="004A5C81"/>
    <w:rsid w:val="004B369D"/>
    <w:rsid w:val="004D244D"/>
    <w:rsid w:val="004D6BB4"/>
    <w:rsid w:val="004E2E15"/>
    <w:rsid w:val="004E3BE6"/>
    <w:rsid w:val="00510504"/>
    <w:rsid w:val="00520B09"/>
    <w:rsid w:val="00534C6F"/>
    <w:rsid w:val="00546137"/>
    <w:rsid w:val="0055081A"/>
    <w:rsid w:val="00556C27"/>
    <w:rsid w:val="00560580"/>
    <w:rsid w:val="00576A87"/>
    <w:rsid w:val="00577A0A"/>
    <w:rsid w:val="00585C96"/>
    <w:rsid w:val="0059085A"/>
    <w:rsid w:val="005A35FF"/>
    <w:rsid w:val="005A76E8"/>
    <w:rsid w:val="005C0807"/>
    <w:rsid w:val="005D370B"/>
    <w:rsid w:val="005D603F"/>
    <w:rsid w:val="005F20DA"/>
    <w:rsid w:val="00601FE7"/>
    <w:rsid w:val="00606462"/>
    <w:rsid w:val="00611BE6"/>
    <w:rsid w:val="00621B07"/>
    <w:rsid w:val="00622C44"/>
    <w:rsid w:val="0063294E"/>
    <w:rsid w:val="00632A7E"/>
    <w:rsid w:val="00632B8E"/>
    <w:rsid w:val="00645CCC"/>
    <w:rsid w:val="00652AD9"/>
    <w:rsid w:val="006741F4"/>
    <w:rsid w:val="006806CC"/>
    <w:rsid w:val="00681480"/>
    <w:rsid w:val="00682136"/>
    <w:rsid w:val="00694C43"/>
    <w:rsid w:val="006A2C35"/>
    <w:rsid w:val="006A3FD0"/>
    <w:rsid w:val="006A75E5"/>
    <w:rsid w:val="006B570F"/>
    <w:rsid w:val="006B6DDD"/>
    <w:rsid w:val="006C1AF1"/>
    <w:rsid w:val="006C7BF5"/>
    <w:rsid w:val="006D77BD"/>
    <w:rsid w:val="006E0544"/>
    <w:rsid w:val="006E1778"/>
    <w:rsid w:val="006F2B9B"/>
    <w:rsid w:val="00736A46"/>
    <w:rsid w:val="00740B7C"/>
    <w:rsid w:val="00741A03"/>
    <w:rsid w:val="007530EE"/>
    <w:rsid w:val="00766273"/>
    <w:rsid w:val="007720CD"/>
    <w:rsid w:val="0077515D"/>
    <w:rsid w:val="00776425"/>
    <w:rsid w:val="007833EA"/>
    <w:rsid w:val="0078619A"/>
    <w:rsid w:val="00786720"/>
    <w:rsid w:val="0078760D"/>
    <w:rsid w:val="00790FE1"/>
    <w:rsid w:val="007A40CE"/>
    <w:rsid w:val="007A7BD3"/>
    <w:rsid w:val="007C00BB"/>
    <w:rsid w:val="007D1158"/>
    <w:rsid w:val="007D3CDD"/>
    <w:rsid w:val="007D797C"/>
    <w:rsid w:val="007E1914"/>
    <w:rsid w:val="007E7798"/>
    <w:rsid w:val="007F17EC"/>
    <w:rsid w:val="007F330E"/>
    <w:rsid w:val="008017A7"/>
    <w:rsid w:val="00820EA9"/>
    <w:rsid w:val="008244BF"/>
    <w:rsid w:val="008279B6"/>
    <w:rsid w:val="00836579"/>
    <w:rsid w:val="00847DDC"/>
    <w:rsid w:val="00852213"/>
    <w:rsid w:val="00852583"/>
    <w:rsid w:val="0085543B"/>
    <w:rsid w:val="00866A9F"/>
    <w:rsid w:val="00867E1E"/>
    <w:rsid w:val="008A2DD7"/>
    <w:rsid w:val="008A5EA0"/>
    <w:rsid w:val="008B4E10"/>
    <w:rsid w:val="008C2C74"/>
    <w:rsid w:val="008C54D9"/>
    <w:rsid w:val="008D233C"/>
    <w:rsid w:val="008D684E"/>
    <w:rsid w:val="008E07BC"/>
    <w:rsid w:val="008E3559"/>
    <w:rsid w:val="008F1A4D"/>
    <w:rsid w:val="008F64A3"/>
    <w:rsid w:val="00900082"/>
    <w:rsid w:val="00900F07"/>
    <w:rsid w:val="00911076"/>
    <w:rsid w:val="00914AD2"/>
    <w:rsid w:val="0092151A"/>
    <w:rsid w:val="00935DF5"/>
    <w:rsid w:val="00942A52"/>
    <w:rsid w:val="00945B24"/>
    <w:rsid w:val="00954A87"/>
    <w:rsid w:val="009554FE"/>
    <w:rsid w:val="0099541C"/>
    <w:rsid w:val="009971CD"/>
    <w:rsid w:val="009A7490"/>
    <w:rsid w:val="009A7658"/>
    <w:rsid w:val="009B1852"/>
    <w:rsid w:val="009B2F97"/>
    <w:rsid w:val="009C1307"/>
    <w:rsid w:val="009C3944"/>
    <w:rsid w:val="009C3FDF"/>
    <w:rsid w:val="009D17AD"/>
    <w:rsid w:val="009E20D2"/>
    <w:rsid w:val="009E2838"/>
    <w:rsid w:val="009E585B"/>
    <w:rsid w:val="009E5D28"/>
    <w:rsid w:val="009F2713"/>
    <w:rsid w:val="009F5FC3"/>
    <w:rsid w:val="00A0614B"/>
    <w:rsid w:val="00A07D78"/>
    <w:rsid w:val="00A115C3"/>
    <w:rsid w:val="00A11A62"/>
    <w:rsid w:val="00A16D21"/>
    <w:rsid w:val="00A47463"/>
    <w:rsid w:val="00A51A29"/>
    <w:rsid w:val="00A52DF5"/>
    <w:rsid w:val="00A6494D"/>
    <w:rsid w:val="00A649A1"/>
    <w:rsid w:val="00A66CCA"/>
    <w:rsid w:val="00A670AC"/>
    <w:rsid w:val="00A72898"/>
    <w:rsid w:val="00A751FD"/>
    <w:rsid w:val="00A83548"/>
    <w:rsid w:val="00A90E94"/>
    <w:rsid w:val="00AC0811"/>
    <w:rsid w:val="00AD26FF"/>
    <w:rsid w:val="00AD4386"/>
    <w:rsid w:val="00AD5CEC"/>
    <w:rsid w:val="00AD5D98"/>
    <w:rsid w:val="00AE4671"/>
    <w:rsid w:val="00B060FB"/>
    <w:rsid w:val="00B06CA9"/>
    <w:rsid w:val="00B077B0"/>
    <w:rsid w:val="00B14114"/>
    <w:rsid w:val="00B219DE"/>
    <w:rsid w:val="00B22C5E"/>
    <w:rsid w:val="00B3126E"/>
    <w:rsid w:val="00B56A70"/>
    <w:rsid w:val="00B6281D"/>
    <w:rsid w:val="00B81EEF"/>
    <w:rsid w:val="00B91005"/>
    <w:rsid w:val="00B91470"/>
    <w:rsid w:val="00BA01A9"/>
    <w:rsid w:val="00BB04DD"/>
    <w:rsid w:val="00BB1397"/>
    <w:rsid w:val="00BC347E"/>
    <w:rsid w:val="00BF3FC6"/>
    <w:rsid w:val="00BF5E5E"/>
    <w:rsid w:val="00C07888"/>
    <w:rsid w:val="00C1080A"/>
    <w:rsid w:val="00C1213A"/>
    <w:rsid w:val="00C170AB"/>
    <w:rsid w:val="00C250F5"/>
    <w:rsid w:val="00C30756"/>
    <w:rsid w:val="00C30A38"/>
    <w:rsid w:val="00C471B4"/>
    <w:rsid w:val="00C53451"/>
    <w:rsid w:val="00C5561E"/>
    <w:rsid w:val="00C6782C"/>
    <w:rsid w:val="00C70D3C"/>
    <w:rsid w:val="00C74146"/>
    <w:rsid w:val="00C8101D"/>
    <w:rsid w:val="00C91427"/>
    <w:rsid w:val="00C9739D"/>
    <w:rsid w:val="00C9765D"/>
    <w:rsid w:val="00CA5CB4"/>
    <w:rsid w:val="00CC4E45"/>
    <w:rsid w:val="00CD7F81"/>
    <w:rsid w:val="00CE065E"/>
    <w:rsid w:val="00CE0971"/>
    <w:rsid w:val="00CE270E"/>
    <w:rsid w:val="00CE5D10"/>
    <w:rsid w:val="00CF2BAE"/>
    <w:rsid w:val="00CF316D"/>
    <w:rsid w:val="00CF4243"/>
    <w:rsid w:val="00CF6A84"/>
    <w:rsid w:val="00D00AEE"/>
    <w:rsid w:val="00D02E7A"/>
    <w:rsid w:val="00D0485F"/>
    <w:rsid w:val="00D11197"/>
    <w:rsid w:val="00D12E45"/>
    <w:rsid w:val="00D146BA"/>
    <w:rsid w:val="00D24031"/>
    <w:rsid w:val="00D34D32"/>
    <w:rsid w:val="00D636C4"/>
    <w:rsid w:val="00D702A9"/>
    <w:rsid w:val="00D772CC"/>
    <w:rsid w:val="00D80DF1"/>
    <w:rsid w:val="00DA2D54"/>
    <w:rsid w:val="00DA3549"/>
    <w:rsid w:val="00DA3B0E"/>
    <w:rsid w:val="00DA44DA"/>
    <w:rsid w:val="00DB1117"/>
    <w:rsid w:val="00DB11E4"/>
    <w:rsid w:val="00DB6A8A"/>
    <w:rsid w:val="00DC5A24"/>
    <w:rsid w:val="00DD33CC"/>
    <w:rsid w:val="00DD4245"/>
    <w:rsid w:val="00DD4264"/>
    <w:rsid w:val="00DE4A89"/>
    <w:rsid w:val="00DF1146"/>
    <w:rsid w:val="00E002A2"/>
    <w:rsid w:val="00E05564"/>
    <w:rsid w:val="00E06FAE"/>
    <w:rsid w:val="00E17C78"/>
    <w:rsid w:val="00E20A5F"/>
    <w:rsid w:val="00E2343F"/>
    <w:rsid w:val="00E47969"/>
    <w:rsid w:val="00E55AEA"/>
    <w:rsid w:val="00E5639B"/>
    <w:rsid w:val="00E62641"/>
    <w:rsid w:val="00E64B34"/>
    <w:rsid w:val="00E663D9"/>
    <w:rsid w:val="00E66CCA"/>
    <w:rsid w:val="00E710A9"/>
    <w:rsid w:val="00E957FF"/>
    <w:rsid w:val="00EA204B"/>
    <w:rsid w:val="00EA446F"/>
    <w:rsid w:val="00EB13BF"/>
    <w:rsid w:val="00EB184D"/>
    <w:rsid w:val="00EB7AED"/>
    <w:rsid w:val="00ED26A7"/>
    <w:rsid w:val="00ED3384"/>
    <w:rsid w:val="00ED435C"/>
    <w:rsid w:val="00ED6535"/>
    <w:rsid w:val="00ED6AD6"/>
    <w:rsid w:val="00EE1A06"/>
    <w:rsid w:val="00EF2BB1"/>
    <w:rsid w:val="00EF3257"/>
    <w:rsid w:val="00EF6B1B"/>
    <w:rsid w:val="00F07F4C"/>
    <w:rsid w:val="00F17A7B"/>
    <w:rsid w:val="00F23171"/>
    <w:rsid w:val="00F239DB"/>
    <w:rsid w:val="00F24E3B"/>
    <w:rsid w:val="00F30115"/>
    <w:rsid w:val="00F30163"/>
    <w:rsid w:val="00F366F4"/>
    <w:rsid w:val="00F4118C"/>
    <w:rsid w:val="00F43E89"/>
    <w:rsid w:val="00F44B6A"/>
    <w:rsid w:val="00F50363"/>
    <w:rsid w:val="00F75191"/>
    <w:rsid w:val="00F75BFD"/>
    <w:rsid w:val="00F84040"/>
    <w:rsid w:val="00F8412A"/>
    <w:rsid w:val="00F8457D"/>
    <w:rsid w:val="00F925B2"/>
    <w:rsid w:val="00FA0558"/>
    <w:rsid w:val="00FB43C5"/>
    <w:rsid w:val="00FC21FB"/>
    <w:rsid w:val="00FD77EA"/>
    <w:rsid w:val="00FE497D"/>
    <w:rsid w:val="00FF06CF"/>
    <w:rsid w:val="00FF41A3"/>
    <w:rsid w:val="00FF7C5E"/>
    <w:rsid w:val="03F34FA5"/>
    <w:rsid w:val="0894ABAD"/>
    <w:rsid w:val="2173E5EB"/>
    <w:rsid w:val="27150393"/>
    <w:rsid w:val="27C8C499"/>
    <w:rsid w:val="2EA79B92"/>
    <w:rsid w:val="377AA620"/>
    <w:rsid w:val="3D671D03"/>
    <w:rsid w:val="4A1A67F6"/>
    <w:rsid w:val="62906BC7"/>
    <w:rsid w:val="6941AA8A"/>
    <w:rsid w:val="6C271CCB"/>
    <w:rsid w:val="6F93ED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D7DFF7F"/>
  <w15:docId w15:val="{CA1C480B-325D-422C-93A0-C543111A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ascii="Arial" w:hAnsi="Arial" w:cs="Arial"/>
      <w:sz w:val="52"/>
      <w:lang w:val="en-US"/>
    </w:rPr>
  </w:style>
  <w:style w:type="paragraph" w:styleId="Kop2">
    <w:name w:val="heading 2"/>
    <w:basedOn w:val="Standaard"/>
    <w:next w:val="Standaard"/>
    <w:link w:val="Kop2Char"/>
    <w:uiPriority w:val="9"/>
    <w:semiHidden/>
    <w:unhideWhenUsed/>
    <w:qFormat/>
    <w:rsid w:val="00F239DB"/>
    <w:pPr>
      <w:keepNext/>
      <w:keepLines/>
      <w:spacing w:before="40"/>
      <w:outlineLvl w:val="1"/>
    </w:pPr>
    <w:rPr>
      <w:rFonts w:ascii="Cambria" w:hAnsi="Cambria"/>
      <w:color w:val="365F9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pPr>
      <w:spacing w:line="480" w:lineRule="exact"/>
      <w:jc w:val="center"/>
    </w:pPr>
    <w:rPr>
      <w:rFonts w:ascii="StoneSans" w:hAnsi="StoneSans"/>
      <w:sz w:val="40"/>
    </w:rPr>
  </w:style>
  <w:style w:type="paragraph" w:styleId="Voettekst">
    <w:name w:val="footer"/>
    <w:basedOn w:val="Standaard"/>
    <w:link w:val="VoettekstChar"/>
    <w:semiHidden/>
    <w:pPr>
      <w:tabs>
        <w:tab w:val="center" w:pos="4153"/>
        <w:tab w:val="right" w:pos="8306"/>
      </w:tabs>
    </w:p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Normaalweb">
    <w:name w:val="Normal (Web)"/>
    <w:basedOn w:val="Standaard"/>
    <w:uiPriority w:val="99"/>
    <w:semiHidden/>
    <w:pPr>
      <w:spacing w:before="100" w:beforeAutospacing="1" w:after="100" w:afterAutospacing="1"/>
    </w:pPr>
    <w:rPr>
      <w:rFonts w:ascii="Arial Unicode MS" w:eastAsia="Arial Unicode MS" w:hAnsi="Arial Unicode MS" w:cs="Arial Unicode MS"/>
    </w:rPr>
  </w:style>
  <w:style w:type="paragraph" w:customStyle="1" w:styleId="ConfidentialInformation">
    <w:name w:val="Confidential Information"/>
    <w:basedOn w:val="Standaard"/>
    <w:rsid w:val="00942A52"/>
    <w:pPr>
      <w:tabs>
        <w:tab w:val="left" w:pos="6917"/>
      </w:tabs>
      <w:spacing w:line="160" w:lineRule="exact"/>
    </w:pPr>
    <w:rPr>
      <w:rFonts w:ascii="Arial" w:hAnsi="Arial"/>
      <w:sz w:val="12"/>
      <w:szCs w:val="20"/>
    </w:rPr>
  </w:style>
  <w:style w:type="paragraph" w:styleId="Lijstalinea">
    <w:name w:val="List Paragraph"/>
    <w:basedOn w:val="Standaard"/>
    <w:uiPriority w:val="34"/>
    <w:qFormat/>
    <w:rsid w:val="00ED6535"/>
    <w:pPr>
      <w:ind w:left="720"/>
      <w:contextualSpacing/>
    </w:pPr>
  </w:style>
  <w:style w:type="paragraph" w:styleId="Ballontekst">
    <w:name w:val="Balloon Text"/>
    <w:basedOn w:val="Standaard"/>
    <w:link w:val="BallontekstChar"/>
    <w:uiPriority w:val="99"/>
    <w:semiHidden/>
    <w:unhideWhenUsed/>
    <w:rsid w:val="006B570F"/>
    <w:rPr>
      <w:rFonts w:ascii="Segoe UI" w:hAnsi="Segoe UI" w:cs="Segoe UI"/>
      <w:sz w:val="18"/>
      <w:szCs w:val="18"/>
    </w:rPr>
  </w:style>
  <w:style w:type="character" w:customStyle="1" w:styleId="BallontekstChar">
    <w:name w:val="Ballontekst Char"/>
    <w:link w:val="Ballontekst"/>
    <w:uiPriority w:val="99"/>
    <w:semiHidden/>
    <w:rsid w:val="006B570F"/>
    <w:rPr>
      <w:rFonts w:ascii="Segoe UI" w:hAnsi="Segoe UI" w:cs="Segoe UI"/>
      <w:sz w:val="18"/>
      <w:szCs w:val="18"/>
    </w:rPr>
  </w:style>
  <w:style w:type="character" w:styleId="Verwijzingopmerking">
    <w:name w:val="annotation reference"/>
    <w:uiPriority w:val="99"/>
    <w:semiHidden/>
    <w:unhideWhenUsed/>
    <w:rsid w:val="00EF6B1B"/>
    <w:rPr>
      <w:sz w:val="16"/>
      <w:szCs w:val="16"/>
    </w:rPr>
  </w:style>
  <w:style w:type="paragraph" w:styleId="Tekstopmerking">
    <w:name w:val="annotation text"/>
    <w:basedOn w:val="Standaard"/>
    <w:link w:val="TekstopmerkingChar"/>
    <w:uiPriority w:val="99"/>
    <w:semiHidden/>
    <w:unhideWhenUsed/>
    <w:rsid w:val="00EF6B1B"/>
    <w:rPr>
      <w:sz w:val="20"/>
      <w:szCs w:val="20"/>
    </w:rPr>
  </w:style>
  <w:style w:type="character" w:customStyle="1" w:styleId="TekstopmerkingChar">
    <w:name w:val="Tekst opmerking Char"/>
    <w:basedOn w:val="Standaardalinea-lettertype"/>
    <w:link w:val="Tekstopmerking"/>
    <w:uiPriority w:val="99"/>
    <w:semiHidden/>
    <w:rsid w:val="00EF6B1B"/>
  </w:style>
  <w:style w:type="paragraph" w:styleId="Onderwerpvanopmerking">
    <w:name w:val="annotation subject"/>
    <w:basedOn w:val="Tekstopmerking"/>
    <w:next w:val="Tekstopmerking"/>
    <w:link w:val="OnderwerpvanopmerkingChar"/>
    <w:uiPriority w:val="99"/>
    <w:semiHidden/>
    <w:unhideWhenUsed/>
    <w:rsid w:val="00EF6B1B"/>
    <w:rPr>
      <w:b/>
      <w:bCs/>
    </w:rPr>
  </w:style>
  <w:style w:type="character" w:customStyle="1" w:styleId="OnderwerpvanopmerkingChar">
    <w:name w:val="Onderwerp van opmerking Char"/>
    <w:link w:val="Onderwerpvanopmerking"/>
    <w:uiPriority w:val="99"/>
    <w:semiHidden/>
    <w:rsid w:val="00EF6B1B"/>
    <w:rPr>
      <w:b/>
      <w:bCs/>
    </w:rPr>
  </w:style>
  <w:style w:type="character" w:styleId="Hyperlink">
    <w:name w:val="Hyperlink"/>
    <w:uiPriority w:val="99"/>
    <w:unhideWhenUsed/>
    <w:rsid w:val="00F24E3B"/>
    <w:rPr>
      <w:color w:val="0000FF"/>
      <w:u w:val="single"/>
    </w:rPr>
  </w:style>
  <w:style w:type="character" w:styleId="Onopgelostemelding">
    <w:name w:val="Unresolved Mention"/>
    <w:uiPriority w:val="99"/>
    <w:semiHidden/>
    <w:unhideWhenUsed/>
    <w:rsid w:val="00741A03"/>
    <w:rPr>
      <w:color w:val="605E5C"/>
      <w:shd w:val="clear" w:color="auto" w:fill="E1DFDD"/>
    </w:rPr>
  </w:style>
  <w:style w:type="character" w:customStyle="1" w:styleId="Kop2Char">
    <w:name w:val="Kop 2 Char"/>
    <w:link w:val="Kop2"/>
    <w:uiPriority w:val="9"/>
    <w:semiHidden/>
    <w:rsid w:val="00F239DB"/>
    <w:rPr>
      <w:rFonts w:ascii="Cambria" w:eastAsia="Times New Roman" w:hAnsi="Cambria" w:cs="Times New Roman"/>
      <w:color w:val="365F91"/>
      <w:sz w:val="26"/>
      <w:szCs w:val="26"/>
    </w:rPr>
  </w:style>
  <w:style w:type="character" w:customStyle="1" w:styleId="VoettekstChar">
    <w:name w:val="Voettekst Char"/>
    <w:link w:val="Voettekst"/>
    <w:semiHidden/>
    <w:rsid w:val="00DD42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817536">
      <w:bodyDiv w:val="1"/>
      <w:marLeft w:val="0"/>
      <w:marRight w:val="0"/>
      <w:marTop w:val="0"/>
      <w:marBottom w:val="0"/>
      <w:divBdr>
        <w:top w:val="none" w:sz="0" w:space="0" w:color="auto"/>
        <w:left w:val="none" w:sz="0" w:space="0" w:color="auto"/>
        <w:bottom w:val="none" w:sz="0" w:space="0" w:color="auto"/>
        <w:right w:val="none" w:sz="0" w:space="0" w:color="auto"/>
      </w:divBdr>
    </w:div>
    <w:div w:id="872960256">
      <w:bodyDiv w:val="1"/>
      <w:marLeft w:val="0"/>
      <w:marRight w:val="0"/>
      <w:marTop w:val="0"/>
      <w:marBottom w:val="0"/>
      <w:divBdr>
        <w:top w:val="none" w:sz="0" w:space="0" w:color="auto"/>
        <w:left w:val="none" w:sz="0" w:space="0" w:color="auto"/>
        <w:bottom w:val="none" w:sz="0" w:space="0" w:color="auto"/>
        <w:right w:val="none" w:sz="0" w:space="0" w:color="auto"/>
      </w:divBdr>
    </w:div>
    <w:div w:id="1017583111">
      <w:bodyDiv w:val="1"/>
      <w:marLeft w:val="0"/>
      <w:marRight w:val="0"/>
      <w:marTop w:val="0"/>
      <w:marBottom w:val="0"/>
      <w:divBdr>
        <w:top w:val="none" w:sz="0" w:space="0" w:color="auto"/>
        <w:left w:val="none" w:sz="0" w:space="0" w:color="auto"/>
        <w:bottom w:val="none" w:sz="0" w:space="0" w:color="auto"/>
        <w:right w:val="none" w:sz="0" w:space="0" w:color="auto"/>
      </w:divBdr>
    </w:div>
    <w:div w:id="154258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toyota.nl/modellen/mirai/index?utm_campaign=toyota-merk-2021-06&amp;utm_medium=persbericht&amp;utm_source=persclub&amp;utm_content=Marjan-van-Loon-kiest-opnieuw-voor-Toyota-Mirai"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toyota.nl/over-toyota/milieu/environment/waterstof/waterstof.json?utm_campaign=toyota-merk-2021-06&amp;utm_medium=persbericht&amp;utm_source=persclub&amp;utm_content=Marjan-van-Loon-kiest-opnieuw-voor-Toyota-Mira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6DA17FF7105A145B749F26C58CA8D17" ma:contentTypeVersion="9" ma:contentTypeDescription="Een nieuw document maken." ma:contentTypeScope="" ma:versionID="58aaaed6955396afe76b32621bc30fa2">
  <xsd:schema xmlns:xsd="http://www.w3.org/2001/XMLSchema" xmlns:xs="http://www.w3.org/2001/XMLSchema" xmlns:p="http://schemas.microsoft.com/office/2006/metadata/properties" xmlns:ns2="605720dc-8bbf-4e90-9e45-ed783812d1df" xmlns:ns3="08d967c8-3df5-459c-a27d-b6ec24fad926" targetNamespace="http://schemas.microsoft.com/office/2006/metadata/properties" ma:root="true" ma:fieldsID="c7bc0914505ec10d083f925031082f28" ns2:_="" ns3:_="">
    <xsd:import namespace="605720dc-8bbf-4e90-9e45-ed783812d1df"/>
    <xsd:import namespace="08d967c8-3df5-459c-a27d-b6ec24fad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720dc-8bbf-4e90-9e45-ed783812d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d967c8-3df5-459c-a27d-b6ec24fad92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731F7C-62F9-446B-B00C-1DD08EF517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ABD097-D73C-461B-B476-47989B9297E0}">
  <ds:schemaRefs>
    <ds:schemaRef ds:uri="http://schemas.microsoft.com/sharepoint/v3/contenttype/forms"/>
  </ds:schemaRefs>
</ds:datastoreItem>
</file>

<file path=customXml/itemProps3.xml><?xml version="1.0" encoding="utf-8"?>
<ds:datastoreItem xmlns:ds="http://schemas.openxmlformats.org/officeDocument/2006/customXml" ds:itemID="{943ADE8D-8FEF-467D-8727-1A784E94E8A6}">
  <ds:schemaRefs>
    <ds:schemaRef ds:uri="http://schemas.openxmlformats.org/officeDocument/2006/bibliography"/>
  </ds:schemaRefs>
</ds:datastoreItem>
</file>

<file path=customXml/itemProps4.xml><?xml version="1.0" encoding="utf-8"?>
<ds:datastoreItem xmlns:ds="http://schemas.openxmlformats.org/officeDocument/2006/customXml" ds:itemID="{A5FA7506-293C-40D6-81C9-4C049B15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720dc-8bbf-4e90-9e45-ed783812d1df"/>
    <ds:schemaRef ds:uri="08d967c8-3df5-459c-a27d-b6ec24fad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460</Words>
  <Characters>3127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Louwman &amp; Parqui</Company>
  <LinksUpToDate>false</LinksUpToDate>
  <CharactersWithSpaces>3580</CharactersWithSpaces>
  <SharedDoc>false</SharedDoc>
  <HLinks>
    <vt:vector size="18" baseType="variant">
      <vt:variant>
        <vt:i4>6422562</vt:i4>
      </vt:variant>
      <vt:variant>
        <vt:i4>10</vt:i4>
      </vt:variant>
      <vt:variant>
        <vt:i4>0</vt:i4>
      </vt:variant>
      <vt:variant>
        <vt:i4>5</vt:i4>
      </vt:variant>
      <vt:variant>
        <vt:lpwstr>https://www.toyota.nl/over-toyota/toyota-world/groen-verlichte-eiffeltoren-dankzij-toyota.json</vt:lpwstr>
      </vt:variant>
      <vt:variant>
        <vt:lpwstr/>
      </vt:variant>
      <vt:variant>
        <vt:i4>7012474</vt:i4>
      </vt:variant>
      <vt:variant>
        <vt:i4>7</vt:i4>
      </vt:variant>
      <vt:variant>
        <vt:i4>0</vt:i4>
      </vt:variant>
      <vt:variant>
        <vt:i4>5</vt:i4>
      </vt:variant>
      <vt:variant>
        <vt:lpwstr>https://www.toyota.nl/over-toyota/toyota-world/Toyota-levert-brandstofcelsysteem-voor-energy-observer.json</vt:lpwstr>
      </vt:variant>
      <vt:variant>
        <vt:lpwstr/>
      </vt:variant>
      <vt:variant>
        <vt:i4>6488184</vt:i4>
      </vt:variant>
      <vt:variant>
        <vt:i4>4</vt:i4>
      </vt:variant>
      <vt:variant>
        <vt:i4>0</vt:i4>
      </vt:variant>
      <vt:variant>
        <vt:i4>5</vt:i4>
      </vt:variant>
      <vt:variant>
        <vt:lpwstr>https://www.toyota.nl/modellen/mirai/index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Ellen Kortooms-de Vos</cp:lastModifiedBy>
  <cp:revision>8</cp:revision>
  <cp:lastPrinted>2019-04-10T12:37:00Z</cp:lastPrinted>
  <dcterms:created xsi:type="dcterms:W3CDTF">2021-06-17T10:01:00Z</dcterms:created>
  <dcterms:modified xsi:type="dcterms:W3CDTF">2021-06-17T13:21:00Z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tDocumentType">
    <vt:lpwstr>Persbericht</vt:lpwstr>
  </property>
  <property fmtid="{D5CDD505-2E9C-101B-9397-08002B2CF9AE}" pid="3" name="setTaal">
    <vt:lpwstr>Nederlands</vt:lpwstr>
  </property>
  <property fmtid="{D5CDD505-2E9C-101B-9397-08002B2CF9AE}" pid="4" name="varDate">
    <vt:lpwstr>XX</vt:lpwstr>
  </property>
  <property fmtid="{D5CDD505-2E9C-101B-9397-08002B2CF9AE}" pid="5" name="varNootRedacteuren">
    <vt:lpwstr>Voor meer informatie kunt u contact opnemen met de afdeling Press &amp; Public Affairs, telefoon 0162 585 377, of kijk op pers.toyota.nl voor extra informatie en beeldmateriaal.</vt:lpwstr>
  </property>
  <property fmtid="{D5CDD505-2E9C-101B-9397-08002B2CF9AE}" pid="6" name="varSubKop">
    <vt:lpwstr/>
  </property>
  <property fmtid="{D5CDD505-2E9C-101B-9397-08002B2CF9AE}" pid="7" name="varKop">
    <vt:lpwstr/>
  </property>
  <property fmtid="{D5CDD505-2E9C-101B-9397-08002B2CF9AE}" pid="8" name="varCompany">
    <vt:lpwstr/>
  </property>
  <property fmtid="{D5CDD505-2E9C-101B-9397-08002B2CF9AE}" pid="9" name="varTav">
    <vt:lpwstr/>
  </property>
  <property fmtid="{D5CDD505-2E9C-101B-9397-08002B2CF9AE}" pid="10" name="varAddress">
    <vt:lpwstr/>
  </property>
  <property fmtid="{D5CDD505-2E9C-101B-9397-08002B2CF9AE}" pid="11" name="varZip">
    <vt:lpwstr/>
  </property>
  <property fmtid="{D5CDD505-2E9C-101B-9397-08002B2CF9AE}" pid="12" name="varCity">
    <vt:lpwstr/>
  </property>
  <property fmtid="{D5CDD505-2E9C-101B-9397-08002B2CF9AE}" pid="13" name="varPersinfo">
    <vt:lpwstr/>
  </property>
  <property fmtid="{D5CDD505-2E9C-101B-9397-08002B2CF9AE}" pid="14" name="varMedia">
    <vt:lpwstr> </vt:lpwstr>
  </property>
  <property fmtid="{D5CDD505-2E9C-101B-9397-08002B2CF9AE}" pid="15" name="ContentTypeId">
    <vt:lpwstr>0x010100C6DA17FF7105A145B749F26C58CA8D17</vt:lpwstr>
  </property>
</Properties>
</file>