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EDCE" w14:textId="77777777" w:rsidR="006F2CF0" w:rsidRPr="00EB7659" w:rsidRDefault="00000000" w:rsidP="006F2CF0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noProof/>
          <w:sz w:val="52"/>
          <w:szCs w:val="52"/>
        </w:rPr>
        <w:object w:dxaOrig="1440" w:dyaOrig="1440" w14:anchorId="6FCC4A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8.65pt;margin-top:0;width:96.55pt;height:61.55pt;z-index:251658241;mso-wrap-edited:f">
            <v:imagedata r:id="rId11" o:title=""/>
            <w10:wrap type="square"/>
          </v:shape>
          <o:OLEObject Type="Embed" ProgID="Unknown" ShapeID="_x0000_s1026" DrawAspect="Content" ObjectID="_1840605032" r:id="rId12"/>
        </w:object>
      </w:r>
    </w:p>
    <w:p w14:paraId="547EACE2" w14:textId="77777777" w:rsidR="006F2CF0" w:rsidRPr="00155DEA" w:rsidRDefault="006F2CF0" w:rsidP="006F2CF0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</w:p>
    <w:p w14:paraId="1ABB4B05" w14:textId="77777777" w:rsidR="006F2CF0" w:rsidRPr="00155DEA" w:rsidRDefault="006F2CF0" w:rsidP="006F2CF0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D7A7AD" wp14:editId="644886F7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0" t="0" r="9525" b="0"/>
                <wp:wrapNone/>
                <wp:docPr id="759373219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A8D4F" w14:textId="77777777" w:rsidR="006F2CF0" w:rsidRDefault="006F2CF0" w:rsidP="006F2CF0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7A7A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7.95pt;margin-top:-15.85pt;width:281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rd9wEAANEDAAAOAAAAZHJzL2Uyb0RvYy54bWysU8tu2zAQvBfoPxC817Idu04Ey0HqwEWB&#10;9AGk/QCKoiSiFJdd0pbcr++SchwjuQXVgeByydmd2dH6dugMOyj0GmzBZ5MpZ8pKqLRtCv7r5+7D&#10;N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" stroked="f">
                <v:textbox>
                  <w:txbxContent>
                    <w:p w14:paraId="229A8D4F" w14:textId="77777777" w:rsidR="006F2CF0" w:rsidRDefault="006F2CF0" w:rsidP="006F2CF0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</w:p>
    <w:p w14:paraId="1E39CE65" w14:textId="23686D3C" w:rsidR="006F2CF0" w:rsidRPr="00155DEA" w:rsidRDefault="006F2CF0" w:rsidP="006F2C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30E58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mei</w:t>
      </w:r>
      <w:r w:rsidRPr="7D218AA6">
        <w:rPr>
          <w:rFonts w:ascii="Arial" w:hAnsi="Arial" w:cs="Arial"/>
          <w:sz w:val="22"/>
          <w:szCs w:val="22"/>
        </w:rPr>
        <w:t xml:space="preserve"> 2026</w:t>
      </w:r>
    </w:p>
    <w:p w14:paraId="2AAFA86C" w14:textId="77777777" w:rsidR="006F2CF0" w:rsidRPr="00155DEA" w:rsidRDefault="006F2CF0" w:rsidP="006F2CF0">
      <w:pPr>
        <w:tabs>
          <w:tab w:val="left" w:pos="8222"/>
        </w:tabs>
        <w:ind w:right="425"/>
        <w:rPr>
          <w:rFonts w:ascii="Arial" w:hAnsi="Arial" w:cs="Arial"/>
          <w:b/>
          <w:bCs/>
          <w:sz w:val="22"/>
        </w:rPr>
        <w:sectPr w:rsidR="006F2CF0" w:rsidRPr="00155DEA" w:rsidSect="006F2CF0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641" w:right="2125" w:bottom="2268" w:left="1134" w:header="737" w:footer="283" w:gutter="0"/>
          <w:cols w:space="708"/>
          <w:titlePg/>
          <w:docGrid w:linePitch="360"/>
        </w:sectPr>
      </w:pPr>
      <w:r w:rsidRPr="00155DEA">
        <w:rPr>
          <w:rFonts w:ascii="Arial" w:hAnsi="Arial" w:cs="Arial"/>
          <w:sz w:val="22"/>
        </w:rPr>
        <w:fldChar w:fldCharType="begin"/>
      </w:r>
      <w:r w:rsidRPr="00155DEA">
        <w:rPr>
          <w:rFonts w:ascii="Arial" w:hAnsi="Arial" w:cs="Arial"/>
          <w:sz w:val="22"/>
        </w:rPr>
        <w:instrText xml:space="preserve"> DOCPROPERTY "varSubKop" \* MERGEFORMAT </w:instrText>
      </w:r>
      <w:r w:rsidRPr="00155DEA">
        <w:rPr>
          <w:rFonts w:ascii="Arial" w:hAnsi="Arial" w:cs="Arial"/>
          <w:sz w:val="22"/>
        </w:rPr>
        <w:fldChar w:fldCharType="end"/>
      </w:r>
      <w:r w:rsidRPr="00155DEA">
        <w:rPr>
          <w:rFonts w:ascii="Arial" w:hAnsi="Arial" w:cs="Arial"/>
          <w:b/>
          <w:bCs/>
          <w:sz w:val="28"/>
        </w:rPr>
        <w:fldChar w:fldCharType="begin"/>
      </w:r>
      <w:r w:rsidRPr="00155DEA">
        <w:rPr>
          <w:rFonts w:ascii="Arial" w:hAnsi="Arial" w:cs="Arial"/>
          <w:b/>
          <w:bCs/>
          <w:sz w:val="28"/>
        </w:rPr>
        <w:instrText xml:space="preserve"> DOCPROPERTY "varKop" \* MERGEFORMAT </w:instrText>
      </w:r>
      <w:r w:rsidRPr="00155DEA">
        <w:rPr>
          <w:rFonts w:ascii="Arial" w:hAnsi="Arial" w:cs="Arial"/>
          <w:b/>
          <w:bCs/>
          <w:sz w:val="28"/>
        </w:rPr>
        <w:fldChar w:fldCharType="end"/>
      </w:r>
    </w:p>
    <w:p w14:paraId="4D32CB1A" w14:textId="33E50C25" w:rsidR="006F2CF0" w:rsidRPr="00AB5135" w:rsidRDefault="00C81D1C" w:rsidP="006F2CF0">
      <w:pPr>
        <w:rPr>
          <w:rFonts w:ascii="Arial" w:hAnsi="Arial" w:cs="Arial"/>
          <w:sz w:val="20"/>
        </w:rPr>
      </w:pPr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 xml:space="preserve">Toyota maakt </w:t>
      </w:r>
      <w:r>
        <w:rPr>
          <w:rFonts w:ascii="Arial" w:hAnsi="Arial" w:cs="Arial"/>
          <w:b/>
          <w:bCs/>
          <w:sz w:val="32"/>
          <w:szCs w:val="32"/>
          <w:lang w:eastAsia="en-US"/>
        </w:rPr>
        <w:t xml:space="preserve">alle </w:t>
      </w:r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 xml:space="preserve">prijzen bekend van nieuwe </w:t>
      </w:r>
      <w:proofErr w:type="spellStart"/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>Hilux</w:t>
      </w:r>
      <w:proofErr w:type="spellEnd"/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proofErr w:type="spellStart"/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>Hybrid</w:t>
      </w:r>
      <w:proofErr w:type="spellEnd"/>
      <w:r w:rsidRPr="00C81D1C">
        <w:rPr>
          <w:rFonts w:ascii="Arial" w:hAnsi="Arial" w:cs="Arial"/>
          <w:b/>
          <w:bCs/>
          <w:sz w:val="32"/>
          <w:szCs w:val="32"/>
          <w:lang w:eastAsia="en-US"/>
        </w:rPr>
        <w:t xml:space="preserve"> 48V</w:t>
      </w:r>
      <w:r>
        <w:rPr>
          <w:rFonts w:ascii="Arial" w:hAnsi="Arial" w:cs="Arial"/>
          <w:b/>
          <w:bCs/>
          <w:sz w:val="32"/>
          <w:szCs w:val="32"/>
          <w:lang w:eastAsia="en-US"/>
        </w:rPr>
        <w:br/>
      </w:r>
    </w:p>
    <w:p w14:paraId="1FF6C505" w14:textId="3191BD24" w:rsidR="00C81D1C" w:rsidRPr="00C81D1C" w:rsidRDefault="00C81D1C" w:rsidP="00C81D1C">
      <w:pPr>
        <w:pStyle w:val="Lijstalinea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C81D1C">
        <w:rPr>
          <w:rFonts w:ascii="Arial" w:hAnsi="Arial" w:cs="Arial"/>
          <w:b/>
          <w:bCs/>
          <w:sz w:val="22"/>
          <w:szCs w:val="22"/>
        </w:rPr>
        <w:t xml:space="preserve">Nieuwe </w:t>
      </w:r>
      <w:proofErr w:type="spellStart"/>
      <w:r w:rsidRPr="00C81D1C">
        <w:rPr>
          <w:rFonts w:ascii="Arial" w:hAnsi="Arial" w:cs="Arial"/>
          <w:b/>
          <w:bCs/>
          <w:sz w:val="22"/>
          <w:szCs w:val="22"/>
        </w:rPr>
        <w:t>Hilux</w:t>
      </w:r>
      <w:proofErr w:type="spellEnd"/>
      <w:r w:rsidRPr="00C81D1C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C81D1C">
        <w:rPr>
          <w:rFonts w:ascii="Arial" w:hAnsi="Arial" w:cs="Arial"/>
          <w:b/>
          <w:bCs/>
          <w:sz w:val="22"/>
          <w:szCs w:val="22"/>
        </w:rPr>
        <w:t>Hybrid</w:t>
      </w:r>
      <w:proofErr w:type="spellEnd"/>
      <w:r w:rsidRPr="00C81D1C">
        <w:rPr>
          <w:rFonts w:ascii="Arial" w:hAnsi="Arial" w:cs="Arial"/>
          <w:b/>
          <w:bCs/>
          <w:sz w:val="22"/>
          <w:szCs w:val="22"/>
        </w:rPr>
        <w:t xml:space="preserve"> 48V combineert bewezen kracht met verbeterde efficiëntie </w:t>
      </w:r>
    </w:p>
    <w:p w14:paraId="58F1270F" w14:textId="14550884" w:rsidR="00C81D1C" w:rsidRPr="00C81D1C" w:rsidRDefault="00C81D1C" w:rsidP="00C81D1C">
      <w:pPr>
        <w:pStyle w:val="Lijstalinea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C81D1C">
        <w:rPr>
          <w:rFonts w:ascii="Arial" w:hAnsi="Arial" w:cs="Arial"/>
          <w:b/>
          <w:bCs/>
          <w:sz w:val="22"/>
          <w:szCs w:val="22"/>
        </w:rPr>
        <w:t xml:space="preserve">Leverbaar als Double Cab met keuze uit vier uitvoeringen </w:t>
      </w:r>
    </w:p>
    <w:p w14:paraId="367446E9" w14:textId="2447F840" w:rsidR="00C81D1C" w:rsidRPr="00C81D1C" w:rsidRDefault="00C81D1C" w:rsidP="00C81D1C">
      <w:pPr>
        <w:pStyle w:val="Lijstalinea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C81D1C">
        <w:rPr>
          <w:rFonts w:ascii="Arial" w:hAnsi="Arial" w:cs="Arial"/>
          <w:b/>
          <w:bCs/>
          <w:sz w:val="22"/>
          <w:szCs w:val="22"/>
        </w:rPr>
        <w:t xml:space="preserve">Prijzen starten bij </w:t>
      </w:r>
      <w:r w:rsidR="00344135">
        <w:rPr>
          <w:rFonts w:ascii="Arial" w:hAnsi="Arial" w:cs="Arial"/>
          <w:b/>
          <w:bCs/>
          <w:sz w:val="22"/>
          <w:szCs w:val="22"/>
        </w:rPr>
        <w:t>€ </w:t>
      </w:r>
      <w:r w:rsidRPr="00C81D1C">
        <w:rPr>
          <w:rFonts w:ascii="Arial" w:hAnsi="Arial" w:cs="Arial"/>
          <w:b/>
          <w:bCs/>
          <w:sz w:val="22"/>
          <w:szCs w:val="22"/>
        </w:rPr>
        <w:t>67.014,95 incl. BTW en BPM</w:t>
      </w:r>
      <w:r w:rsidR="004A2462">
        <w:rPr>
          <w:rFonts w:ascii="Arial" w:hAnsi="Arial" w:cs="Arial"/>
          <w:b/>
          <w:bCs/>
          <w:sz w:val="22"/>
          <w:szCs w:val="22"/>
        </w:rPr>
        <w:t>*</w:t>
      </w:r>
    </w:p>
    <w:p w14:paraId="25D13808" w14:textId="33828216" w:rsidR="00C81D1C" w:rsidRPr="00C81D1C" w:rsidRDefault="00C81D1C" w:rsidP="00C81D1C">
      <w:pPr>
        <w:pStyle w:val="Lijstalinea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C81D1C">
        <w:rPr>
          <w:rFonts w:ascii="Arial" w:hAnsi="Arial" w:cs="Arial"/>
          <w:b/>
          <w:bCs/>
          <w:sz w:val="22"/>
          <w:szCs w:val="22"/>
        </w:rPr>
        <w:t xml:space="preserve">Maximale aanhangmassa tot 3.500 kg en laadvermogen tot 1.090 kg </w:t>
      </w:r>
    </w:p>
    <w:p w14:paraId="21F945D1" w14:textId="012CF6CA" w:rsidR="006F2CF0" w:rsidRDefault="00C81D1C" w:rsidP="00C81D1C">
      <w:pPr>
        <w:pStyle w:val="Lijstalinea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C81D1C">
        <w:rPr>
          <w:rFonts w:ascii="Arial" w:hAnsi="Arial" w:cs="Arial"/>
          <w:b/>
          <w:bCs/>
          <w:sz w:val="22"/>
          <w:szCs w:val="22"/>
        </w:rPr>
        <w:t>Per direct te bestellen in Nederland</w:t>
      </w:r>
      <w:r w:rsidR="00050897">
        <w:rPr>
          <w:rFonts w:ascii="Arial" w:hAnsi="Arial" w:cs="Arial"/>
          <w:b/>
          <w:bCs/>
          <w:sz w:val="22"/>
          <w:szCs w:val="22"/>
        </w:rPr>
        <w:t>, eerste leveringen in november 2026</w:t>
      </w:r>
    </w:p>
    <w:p w14:paraId="76F45422" w14:textId="77777777" w:rsidR="00C81D1C" w:rsidRPr="00C81D1C" w:rsidRDefault="00C81D1C" w:rsidP="00C81D1C">
      <w:pPr>
        <w:rPr>
          <w:rFonts w:ascii="Arial" w:hAnsi="Arial" w:cs="Arial"/>
          <w:b/>
          <w:bCs/>
          <w:sz w:val="22"/>
          <w:szCs w:val="22"/>
        </w:rPr>
      </w:pPr>
    </w:p>
    <w:p w14:paraId="33A571E6" w14:textId="3B49D2E2" w:rsidR="006F2CF0" w:rsidRDefault="00C81D1C" w:rsidP="006F2CF0">
      <w:pPr>
        <w:rPr>
          <w:rFonts w:ascii="Arial" w:hAnsi="Arial" w:cs="Arial"/>
          <w:b/>
          <w:sz w:val="22"/>
        </w:rPr>
      </w:pPr>
      <w:r w:rsidRPr="00C81D1C">
        <w:rPr>
          <w:rFonts w:ascii="Arial" w:hAnsi="Arial" w:cs="Arial"/>
          <w:b/>
          <w:sz w:val="22"/>
        </w:rPr>
        <w:t xml:space="preserve">Toyota maakt de prijzen bekend van de nieuwe </w:t>
      </w:r>
      <w:proofErr w:type="spellStart"/>
      <w:r w:rsidRPr="00C81D1C">
        <w:rPr>
          <w:rFonts w:ascii="Arial" w:hAnsi="Arial" w:cs="Arial"/>
          <w:b/>
          <w:sz w:val="22"/>
        </w:rPr>
        <w:t>Hilux</w:t>
      </w:r>
      <w:proofErr w:type="spellEnd"/>
      <w:r w:rsidRPr="00C81D1C">
        <w:rPr>
          <w:rFonts w:ascii="Arial" w:hAnsi="Arial" w:cs="Arial"/>
          <w:b/>
          <w:sz w:val="22"/>
        </w:rPr>
        <w:t xml:space="preserve"> </w:t>
      </w:r>
      <w:proofErr w:type="spellStart"/>
      <w:r w:rsidRPr="00C81D1C">
        <w:rPr>
          <w:rFonts w:ascii="Arial" w:hAnsi="Arial" w:cs="Arial"/>
          <w:b/>
          <w:sz w:val="22"/>
        </w:rPr>
        <w:t>Hybrid</w:t>
      </w:r>
      <w:proofErr w:type="spellEnd"/>
      <w:r w:rsidRPr="00C81D1C">
        <w:rPr>
          <w:rFonts w:ascii="Arial" w:hAnsi="Arial" w:cs="Arial"/>
          <w:b/>
          <w:sz w:val="22"/>
        </w:rPr>
        <w:t xml:space="preserve"> 48V. De nieuwste evolutie van de iconische pick-up combineert de bekende kwaliteiten van de Hilux – robuustheid, betrouwbaarheid en terreinvaardigheid – met een efficiëntere aandrijflijn dankzij 48V hybridetechnologie.</w:t>
      </w:r>
      <w:r w:rsidRPr="00C81D1C">
        <w:t xml:space="preserve"> </w:t>
      </w:r>
      <w:r w:rsidRPr="00C81D1C">
        <w:rPr>
          <w:rFonts w:ascii="Arial" w:hAnsi="Arial" w:cs="Arial"/>
          <w:b/>
          <w:sz w:val="22"/>
        </w:rPr>
        <w:t xml:space="preserve">De nieuwe </w:t>
      </w:r>
      <w:proofErr w:type="spellStart"/>
      <w:r w:rsidRPr="00C81D1C">
        <w:rPr>
          <w:rFonts w:ascii="Arial" w:hAnsi="Arial" w:cs="Arial"/>
          <w:b/>
          <w:sz w:val="22"/>
        </w:rPr>
        <w:t>Hilux</w:t>
      </w:r>
      <w:proofErr w:type="spellEnd"/>
      <w:r w:rsidRPr="00C81D1C">
        <w:rPr>
          <w:rFonts w:ascii="Arial" w:hAnsi="Arial" w:cs="Arial"/>
          <w:b/>
          <w:sz w:val="22"/>
        </w:rPr>
        <w:t xml:space="preserve"> </w:t>
      </w:r>
      <w:proofErr w:type="spellStart"/>
      <w:r w:rsidRPr="00C81D1C">
        <w:rPr>
          <w:rFonts w:ascii="Arial" w:hAnsi="Arial" w:cs="Arial"/>
          <w:b/>
          <w:sz w:val="22"/>
        </w:rPr>
        <w:t>Hybrid</w:t>
      </w:r>
      <w:proofErr w:type="spellEnd"/>
      <w:r w:rsidRPr="00C81D1C">
        <w:rPr>
          <w:rFonts w:ascii="Arial" w:hAnsi="Arial" w:cs="Arial"/>
          <w:b/>
          <w:sz w:val="22"/>
        </w:rPr>
        <w:t xml:space="preserve"> </w:t>
      </w:r>
      <w:r w:rsidR="00F563F8">
        <w:rPr>
          <w:rFonts w:ascii="Arial" w:hAnsi="Arial" w:cs="Arial"/>
          <w:b/>
          <w:sz w:val="22"/>
        </w:rPr>
        <w:t>48V</w:t>
      </w:r>
      <w:r w:rsidRPr="00C81D1C">
        <w:rPr>
          <w:rFonts w:ascii="Arial" w:hAnsi="Arial" w:cs="Arial"/>
          <w:b/>
          <w:sz w:val="22"/>
        </w:rPr>
        <w:t xml:space="preserve"> is per direct te bestellen en wordt geleverd als Double Cab. De prijzen starten bij </w:t>
      </w:r>
      <w:r w:rsidR="00344135">
        <w:rPr>
          <w:rFonts w:ascii="Arial" w:hAnsi="Arial" w:cs="Arial"/>
          <w:b/>
          <w:sz w:val="22"/>
        </w:rPr>
        <w:t>€ </w:t>
      </w:r>
      <w:r w:rsidRPr="00C81D1C">
        <w:rPr>
          <w:rFonts w:ascii="Arial" w:hAnsi="Arial" w:cs="Arial"/>
          <w:b/>
          <w:sz w:val="22"/>
        </w:rPr>
        <w:t>67.014,95 inclusief BTW en BPM voor de Comfort-uitvoering.</w:t>
      </w:r>
    </w:p>
    <w:p w14:paraId="70EDA4E1" w14:textId="77777777" w:rsidR="00C81D1C" w:rsidRDefault="00C81D1C" w:rsidP="006F2CF0">
      <w:pPr>
        <w:rPr>
          <w:rFonts w:ascii="Arial" w:hAnsi="Arial" w:cs="Arial"/>
          <w:b/>
          <w:sz w:val="22"/>
        </w:rPr>
      </w:pPr>
    </w:p>
    <w:p w14:paraId="4C698884" w14:textId="77777777" w:rsid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De </w:t>
      </w:r>
      <w:proofErr w:type="spellStart"/>
      <w:r w:rsidRPr="00C81D1C">
        <w:rPr>
          <w:rFonts w:ascii="Arial" w:hAnsi="Arial" w:cs="Arial"/>
          <w:bCs/>
          <w:sz w:val="22"/>
        </w:rPr>
        <w:t>Hilux</w:t>
      </w:r>
      <w:proofErr w:type="spellEnd"/>
      <w:r w:rsidRPr="00C81D1C">
        <w:rPr>
          <w:rFonts w:ascii="Arial" w:hAnsi="Arial" w:cs="Arial"/>
          <w:bCs/>
          <w:sz w:val="22"/>
        </w:rPr>
        <w:t xml:space="preserve"> </w:t>
      </w:r>
      <w:proofErr w:type="spellStart"/>
      <w:r w:rsidRPr="00C81D1C">
        <w:rPr>
          <w:rFonts w:ascii="Arial" w:hAnsi="Arial" w:cs="Arial"/>
          <w:bCs/>
          <w:sz w:val="22"/>
        </w:rPr>
        <w:t>Hybrid</w:t>
      </w:r>
      <w:proofErr w:type="spellEnd"/>
      <w:r w:rsidRPr="00C81D1C">
        <w:rPr>
          <w:rFonts w:ascii="Arial" w:hAnsi="Arial" w:cs="Arial"/>
          <w:bCs/>
          <w:sz w:val="22"/>
        </w:rPr>
        <w:t xml:space="preserve"> 48V is uitgerust met de bekende 2.8 D-4D dieselmotor, gecombineerd met een 48V mild-hybride systeem. Dit systeem ondersteunt de motor bij accelereren en zorgt voor een soepeler rijgedrag en een lager brandstofverbruik, zonder concessies te doen aan prestaties en inzetbaarheid.</w:t>
      </w:r>
    </w:p>
    <w:p w14:paraId="4D062AE4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</w:p>
    <w:p w14:paraId="07A707D9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Met een vermogen van 150 kW (204 pk) en een maximaal koppel van 500 Nm biedt de Hilux krachtige prestaties, terwijl het </w:t>
      </w:r>
      <w:proofErr w:type="spellStart"/>
      <w:r w:rsidRPr="00C81D1C">
        <w:rPr>
          <w:rFonts w:ascii="Arial" w:hAnsi="Arial" w:cs="Arial"/>
          <w:bCs/>
          <w:sz w:val="22"/>
        </w:rPr>
        <w:t>hybrid</w:t>
      </w:r>
      <w:proofErr w:type="spellEnd"/>
      <w:r w:rsidRPr="00C81D1C">
        <w:rPr>
          <w:rFonts w:ascii="Arial" w:hAnsi="Arial" w:cs="Arial"/>
          <w:bCs/>
          <w:sz w:val="22"/>
        </w:rPr>
        <w:t xml:space="preserve"> systeem extra efficiëntie toevoegt.</w:t>
      </w:r>
    </w:p>
    <w:p w14:paraId="01D3184C" w14:textId="77777777" w:rsidR="006F2CF0" w:rsidRDefault="006F2CF0" w:rsidP="006F2CF0">
      <w:pPr>
        <w:rPr>
          <w:rFonts w:ascii="Arial" w:hAnsi="Arial" w:cs="Arial"/>
          <w:bCs/>
          <w:sz w:val="22"/>
        </w:rPr>
      </w:pPr>
    </w:p>
    <w:p w14:paraId="6579D830" w14:textId="77777777" w:rsidR="00C81D1C" w:rsidRPr="00C81D1C" w:rsidRDefault="00C81D1C" w:rsidP="00C81D1C">
      <w:pPr>
        <w:rPr>
          <w:rFonts w:ascii="Arial" w:hAnsi="Arial" w:cs="Arial"/>
          <w:b/>
          <w:bCs/>
          <w:sz w:val="22"/>
        </w:rPr>
      </w:pPr>
      <w:r w:rsidRPr="00C81D1C">
        <w:rPr>
          <w:rFonts w:ascii="Arial" w:hAnsi="Arial" w:cs="Arial"/>
          <w:b/>
          <w:bCs/>
          <w:sz w:val="22"/>
        </w:rPr>
        <w:t>Vier uitrustingsniveaus</w:t>
      </w:r>
    </w:p>
    <w:p w14:paraId="7FBDE9E0" w14:textId="77777777" w:rsidR="00C81D1C" w:rsidRDefault="00C81D1C" w:rsidP="006F2CF0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De nieuwe Toyota </w:t>
      </w:r>
      <w:proofErr w:type="spellStart"/>
      <w:r w:rsidRPr="00C81D1C">
        <w:rPr>
          <w:rFonts w:ascii="Arial" w:hAnsi="Arial" w:cs="Arial"/>
          <w:bCs/>
          <w:sz w:val="22"/>
        </w:rPr>
        <w:t>Hilux</w:t>
      </w:r>
      <w:proofErr w:type="spellEnd"/>
      <w:r w:rsidRPr="00C81D1C">
        <w:rPr>
          <w:rFonts w:ascii="Arial" w:hAnsi="Arial" w:cs="Arial"/>
          <w:bCs/>
          <w:sz w:val="22"/>
        </w:rPr>
        <w:t xml:space="preserve"> </w:t>
      </w:r>
      <w:proofErr w:type="spellStart"/>
      <w:r w:rsidRPr="00C81D1C">
        <w:rPr>
          <w:rFonts w:ascii="Arial" w:hAnsi="Arial" w:cs="Arial"/>
          <w:bCs/>
          <w:sz w:val="22"/>
        </w:rPr>
        <w:t>Hybrid</w:t>
      </w:r>
      <w:proofErr w:type="spellEnd"/>
      <w:r w:rsidRPr="00C81D1C">
        <w:rPr>
          <w:rFonts w:ascii="Arial" w:hAnsi="Arial" w:cs="Arial"/>
          <w:bCs/>
          <w:sz w:val="22"/>
        </w:rPr>
        <w:t xml:space="preserve"> 48V is leverbaar in vier</w:t>
      </w:r>
      <w:r>
        <w:rPr>
          <w:rFonts w:ascii="Arial" w:hAnsi="Arial" w:cs="Arial"/>
          <w:bCs/>
          <w:sz w:val="22"/>
        </w:rPr>
        <w:t xml:space="preserve"> </w:t>
      </w:r>
      <w:r w:rsidRPr="00C81D1C">
        <w:rPr>
          <w:rFonts w:ascii="Arial" w:hAnsi="Arial" w:cs="Arial"/>
          <w:bCs/>
          <w:sz w:val="22"/>
        </w:rPr>
        <w:t>uitvoeringen, die elk inspelen op specifieke klantbehoeften – van puur zakelijk gebruik tot maximale luxe en terreinprestaties.</w:t>
      </w:r>
    </w:p>
    <w:p w14:paraId="3D4A16CA" w14:textId="77777777" w:rsidR="00C81D1C" w:rsidRDefault="00C81D1C" w:rsidP="006F2CF0">
      <w:pPr>
        <w:rPr>
          <w:rFonts w:ascii="Arial" w:hAnsi="Arial" w:cs="Arial"/>
          <w:bCs/>
          <w:sz w:val="22"/>
        </w:rPr>
      </w:pPr>
    </w:p>
    <w:p w14:paraId="288B7C13" w14:textId="63E2F5AE" w:rsidR="00C81D1C" w:rsidRPr="00C81D1C" w:rsidRDefault="00C81D1C" w:rsidP="00C81D1C">
      <w:pPr>
        <w:rPr>
          <w:rFonts w:ascii="Arial" w:hAnsi="Arial" w:cs="Arial"/>
          <w:b/>
          <w:bCs/>
          <w:sz w:val="22"/>
        </w:rPr>
      </w:pPr>
      <w:r w:rsidRPr="00C81D1C">
        <w:rPr>
          <w:rFonts w:ascii="Arial" w:hAnsi="Arial" w:cs="Arial"/>
          <w:b/>
          <w:bCs/>
          <w:sz w:val="22"/>
        </w:rPr>
        <w:t>Hilux Comfort</w:t>
      </w:r>
    </w:p>
    <w:p w14:paraId="0A23A2B9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>De Comfort vormt de instapversie en is direct klaar voor intensief dagelijks gebruik. Deze uitvoering beschikt onder meer over:</w:t>
      </w:r>
    </w:p>
    <w:p w14:paraId="14264111" w14:textId="77777777" w:rsidR="00C81D1C" w:rsidRPr="00C81D1C" w:rsidRDefault="00C81D1C" w:rsidP="00C81D1C">
      <w:pPr>
        <w:numPr>
          <w:ilvl w:val="0"/>
          <w:numId w:val="13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17-inch stalen velgen en robuuste exterieurdetails </w:t>
      </w:r>
    </w:p>
    <w:p w14:paraId="1A9AE2F3" w14:textId="3C49EEBE" w:rsidR="00C81D1C" w:rsidRPr="00C81D1C" w:rsidRDefault="00C81D1C" w:rsidP="00C81D1C">
      <w:pPr>
        <w:numPr>
          <w:ilvl w:val="0"/>
          <w:numId w:val="13"/>
        </w:numPr>
        <w:rPr>
          <w:rFonts w:ascii="Arial" w:hAnsi="Arial" w:cs="Arial"/>
          <w:bCs/>
          <w:sz w:val="22"/>
          <w:lang w:val="en-US"/>
        </w:rPr>
      </w:pPr>
      <w:r w:rsidRPr="00C81D1C">
        <w:rPr>
          <w:rFonts w:ascii="Arial" w:hAnsi="Arial" w:cs="Arial"/>
          <w:bCs/>
          <w:sz w:val="22"/>
          <w:lang w:val="en-US"/>
        </w:rPr>
        <w:t>9-inch multimedia touchscreen</w:t>
      </w:r>
    </w:p>
    <w:p w14:paraId="4301397A" w14:textId="77777777" w:rsidR="00C81D1C" w:rsidRPr="00C81D1C" w:rsidRDefault="00C81D1C" w:rsidP="00C81D1C">
      <w:pPr>
        <w:numPr>
          <w:ilvl w:val="0"/>
          <w:numId w:val="13"/>
        </w:numPr>
        <w:rPr>
          <w:rFonts w:ascii="Arial" w:hAnsi="Arial" w:cs="Arial"/>
          <w:bCs/>
          <w:sz w:val="22"/>
          <w:lang w:val="en-US"/>
        </w:rPr>
      </w:pPr>
      <w:r w:rsidRPr="00C81D1C">
        <w:rPr>
          <w:rFonts w:ascii="Arial" w:hAnsi="Arial" w:cs="Arial"/>
          <w:bCs/>
          <w:sz w:val="22"/>
          <w:lang w:val="en-US"/>
        </w:rPr>
        <w:t xml:space="preserve">Adaptive Cruise Control en Toyota Safety Sense </w:t>
      </w:r>
    </w:p>
    <w:p w14:paraId="2106D5D0" w14:textId="77777777" w:rsidR="00C81D1C" w:rsidRDefault="00C81D1C" w:rsidP="00C81D1C">
      <w:pPr>
        <w:numPr>
          <w:ilvl w:val="0"/>
          <w:numId w:val="13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Achteruitrijcamera en sperdifferentieel </w:t>
      </w:r>
    </w:p>
    <w:p w14:paraId="02F5E1BF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</w:p>
    <w:p w14:paraId="1E4553E6" w14:textId="5D268996" w:rsid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De </w:t>
      </w:r>
      <w:r>
        <w:rPr>
          <w:rFonts w:ascii="Arial" w:hAnsi="Arial" w:cs="Arial"/>
          <w:bCs/>
          <w:sz w:val="22"/>
        </w:rPr>
        <w:t xml:space="preserve">Hilux </w:t>
      </w:r>
      <w:r w:rsidRPr="00C81D1C">
        <w:rPr>
          <w:rFonts w:ascii="Arial" w:hAnsi="Arial" w:cs="Arial"/>
          <w:bCs/>
          <w:sz w:val="22"/>
        </w:rPr>
        <w:t>Comfort combineert functionaliteit met veiligheid en vormt daarmee een ideale keuze voor ondernemers die betrouwbaarheid en inzetbaarheid centraal stellen.</w:t>
      </w:r>
    </w:p>
    <w:p w14:paraId="41784435" w14:textId="2D6F9BEB" w:rsidR="00C81D1C" w:rsidRDefault="00C81D1C" w:rsidP="00C81D1C">
      <w:pPr>
        <w:rPr>
          <w:rFonts w:ascii="Arial" w:hAnsi="Arial" w:cs="Arial"/>
          <w:bCs/>
          <w:sz w:val="22"/>
        </w:rPr>
      </w:pPr>
    </w:p>
    <w:p w14:paraId="545D5215" w14:textId="29CD4EB6" w:rsidR="00C81D1C" w:rsidRDefault="00C81D1C" w:rsidP="00C81D1C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lastRenderedPageBreak/>
        <w:t>De prijzen van de Hilux Comfort beginnen bij 67.014,95 inclusief BTW en BPM voor de grijs kenteken-</w:t>
      </w:r>
      <w:proofErr w:type="gramStart"/>
      <w:r>
        <w:rPr>
          <w:rFonts w:ascii="Arial" w:hAnsi="Arial" w:cs="Arial"/>
          <w:bCs/>
          <w:sz w:val="22"/>
        </w:rPr>
        <w:t>variant.</w:t>
      </w:r>
      <w:r w:rsidR="00050897">
        <w:rPr>
          <w:rFonts w:ascii="Arial" w:hAnsi="Arial" w:cs="Arial"/>
          <w:bCs/>
          <w:sz w:val="22"/>
        </w:rPr>
        <w:t>*</w:t>
      </w:r>
      <w:proofErr w:type="gramEnd"/>
    </w:p>
    <w:p w14:paraId="613CC96F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</w:p>
    <w:p w14:paraId="5F5BA07B" w14:textId="20AC0AC2" w:rsidR="00C81D1C" w:rsidRPr="00C81D1C" w:rsidRDefault="00C81D1C" w:rsidP="00C81D1C">
      <w:pPr>
        <w:rPr>
          <w:rFonts w:ascii="Arial" w:hAnsi="Arial" w:cs="Arial"/>
          <w:b/>
          <w:bCs/>
          <w:sz w:val="22"/>
        </w:rPr>
      </w:pPr>
      <w:proofErr w:type="spellStart"/>
      <w:r w:rsidRPr="00C81D1C">
        <w:rPr>
          <w:rFonts w:ascii="Arial" w:hAnsi="Arial" w:cs="Arial"/>
          <w:b/>
          <w:bCs/>
          <w:sz w:val="22"/>
        </w:rPr>
        <w:t>Hilux</w:t>
      </w:r>
      <w:proofErr w:type="spellEnd"/>
      <w:r w:rsidRPr="00C81D1C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C81D1C">
        <w:rPr>
          <w:rFonts w:ascii="Arial" w:hAnsi="Arial" w:cs="Arial"/>
          <w:b/>
          <w:bCs/>
          <w:sz w:val="22"/>
        </w:rPr>
        <w:t>Challenger</w:t>
      </w:r>
      <w:proofErr w:type="spellEnd"/>
    </w:p>
    <w:p w14:paraId="5928788F" w14:textId="0C70471D" w:rsidR="00C81D1C" w:rsidRP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De </w:t>
      </w:r>
      <w:proofErr w:type="spellStart"/>
      <w:r w:rsidRPr="00C81D1C">
        <w:rPr>
          <w:rFonts w:ascii="Arial" w:hAnsi="Arial" w:cs="Arial"/>
          <w:bCs/>
          <w:sz w:val="22"/>
        </w:rPr>
        <w:t>Challenger</w:t>
      </w:r>
      <w:proofErr w:type="spellEnd"/>
      <w:r w:rsidRPr="00C81D1C">
        <w:rPr>
          <w:rFonts w:ascii="Arial" w:hAnsi="Arial" w:cs="Arial"/>
          <w:bCs/>
          <w:sz w:val="22"/>
        </w:rPr>
        <w:t xml:space="preserve"> voegt</w:t>
      </w:r>
      <w:r>
        <w:rPr>
          <w:rFonts w:ascii="Arial" w:hAnsi="Arial" w:cs="Arial"/>
          <w:bCs/>
          <w:sz w:val="22"/>
        </w:rPr>
        <w:t xml:space="preserve"> </w:t>
      </w:r>
      <w:r w:rsidRPr="00C81D1C">
        <w:rPr>
          <w:rFonts w:ascii="Arial" w:hAnsi="Arial" w:cs="Arial"/>
          <w:bCs/>
          <w:sz w:val="22"/>
        </w:rPr>
        <w:t>meer comfort en gebruiksgemak toe, met onder andere:</w:t>
      </w:r>
    </w:p>
    <w:p w14:paraId="00A5DE25" w14:textId="77777777" w:rsidR="00C81D1C" w:rsidRPr="00C81D1C" w:rsidRDefault="00C81D1C" w:rsidP="00C81D1C">
      <w:pPr>
        <w:numPr>
          <w:ilvl w:val="0"/>
          <w:numId w:val="14"/>
        </w:numPr>
        <w:rPr>
          <w:rFonts w:ascii="Arial" w:hAnsi="Arial" w:cs="Arial"/>
          <w:bCs/>
          <w:sz w:val="22"/>
          <w:lang w:val="en-US"/>
        </w:rPr>
      </w:pPr>
      <w:r w:rsidRPr="00C81D1C">
        <w:rPr>
          <w:rFonts w:ascii="Arial" w:hAnsi="Arial" w:cs="Arial"/>
          <w:bCs/>
          <w:sz w:val="22"/>
          <w:lang w:val="en-US"/>
        </w:rPr>
        <w:t xml:space="preserve">12,3-inch multimedia touchscreen met Toyota Smart Connect® </w:t>
      </w:r>
    </w:p>
    <w:p w14:paraId="7647DCE6" w14:textId="77777777" w:rsidR="00C81D1C" w:rsidRPr="00C81D1C" w:rsidRDefault="00C81D1C" w:rsidP="00C81D1C">
      <w:pPr>
        <w:numPr>
          <w:ilvl w:val="0"/>
          <w:numId w:val="14"/>
        </w:numPr>
        <w:rPr>
          <w:rFonts w:ascii="Arial" w:hAnsi="Arial" w:cs="Arial"/>
          <w:bCs/>
          <w:sz w:val="22"/>
          <w:lang w:val="en-US"/>
        </w:rPr>
      </w:pPr>
      <w:proofErr w:type="spellStart"/>
      <w:r w:rsidRPr="00C81D1C">
        <w:rPr>
          <w:rFonts w:ascii="Arial" w:hAnsi="Arial" w:cs="Arial"/>
          <w:bCs/>
          <w:sz w:val="22"/>
          <w:lang w:val="en-US"/>
        </w:rPr>
        <w:t>Draadloze</w:t>
      </w:r>
      <w:proofErr w:type="spellEnd"/>
      <w:r w:rsidRPr="00C81D1C">
        <w:rPr>
          <w:rFonts w:ascii="Arial" w:hAnsi="Arial" w:cs="Arial"/>
          <w:bCs/>
          <w:sz w:val="22"/>
          <w:lang w:val="en-US"/>
        </w:rPr>
        <w:t xml:space="preserve"> smartphone-</w:t>
      </w:r>
      <w:proofErr w:type="spellStart"/>
      <w:r w:rsidRPr="00C81D1C">
        <w:rPr>
          <w:rFonts w:ascii="Arial" w:hAnsi="Arial" w:cs="Arial"/>
          <w:bCs/>
          <w:sz w:val="22"/>
          <w:lang w:val="en-US"/>
        </w:rPr>
        <w:t>integratie</w:t>
      </w:r>
      <w:proofErr w:type="spellEnd"/>
      <w:r w:rsidRPr="00C81D1C">
        <w:rPr>
          <w:rFonts w:ascii="Arial" w:hAnsi="Arial" w:cs="Arial"/>
          <w:bCs/>
          <w:sz w:val="22"/>
          <w:lang w:val="en-US"/>
        </w:rPr>
        <w:t xml:space="preserve"> (Apple CarPlay &amp; Android Auto) </w:t>
      </w:r>
    </w:p>
    <w:p w14:paraId="3DF24AE2" w14:textId="77777777" w:rsidR="00C81D1C" w:rsidRPr="00C81D1C" w:rsidRDefault="00C81D1C" w:rsidP="00C81D1C">
      <w:pPr>
        <w:numPr>
          <w:ilvl w:val="0"/>
          <w:numId w:val="14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Stoel- en stuurverwarming </w:t>
      </w:r>
    </w:p>
    <w:p w14:paraId="132F91B4" w14:textId="77777777" w:rsidR="00C81D1C" w:rsidRPr="00C81D1C" w:rsidRDefault="00C81D1C" w:rsidP="00C81D1C">
      <w:pPr>
        <w:numPr>
          <w:ilvl w:val="0"/>
          <w:numId w:val="14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Dual-zone automatische airconditioning </w:t>
      </w:r>
    </w:p>
    <w:p w14:paraId="22F55273" w14:textId="00FA33A6" w:rsidR="00C81D1C" w:rsidRDefault="00C81D1C" w:rsidP="00C81D1C">
      <w:pPr>
        <w:numPr>
          <w:ilvl w:val="0"/>
          <w:numId w:val="14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>Multi-</w:t>
      </w:r>
      <w:proofErr w:type="spellStart"/>
      <w:r w:rsidRPr="00C81D1C">
        <w:rPr>
          <w:rFonts w:ascii="Arial" w:hAnsi="Arial" w:cs="Arial"/>
          <w:bCs/>
          <w:sz w:val="22"/>
        </w:rPr>
        <w:t>Terrain</w:t>
      </w:r>
      <w:proofErr w:type="spellEnd"/>
      <w:r w:rsidRPr="00C81D1C">
        <w:rPr>
          <w:rFonts w:ascii="Arial" w:hAnsi="Arial" w:cs="Arial"/>
          <w:bCs/>
          <w:sz w:val="22"/>
        </w:rPr>
        <w:t xml:space="preserve"> Select voo</w:t>
      </w:r>
      <w:r w:rsidR="00786EDA">
        <w:rPr>
          <w:rFonts w:ascii="Arial" w:hAnsi="Arial" w:cs="Arial"/>
          <w:bCs/>
          <w:sz w:val="22"/>
        </w:rPr>
        <w:t xml:space="preserve">r verbeterde </w:t>
      </w:r>
      <w:proofErr w:type="spellStart"/>
      <w:r w:rsidRPr="00C81D1C">
        <w:rPr>
          <w:rFonts w:ascii="Arial" w:hAnsi="Arial" w:cs="Arial"/>
          <w:bCs/>
          <w:sz w:val="22"/>
        </w:rPr>
        <w:t>offroad</w:t>
      </w:r>
      <w:proofErr w:type="spellEnd"/>
      <w:r w:rsidRPr="00C81D1C">
        <w:rPr>
          <w:rFonts w:ascii="Arial" w:hAnsi="Arial" w:cs="Arial"/>
          <w:bCs/>
          <w:sz w:val="22"/>
        </w:rPr>
        <w:t>-prestaties</w:t>
      </w:r>
    </w:p>
    <w:p w14:paraId="1D02088D" w14:textId="4A440858" w:rsidR="00050897" w:rsidRDefault="00050897" w:rsidP="00C81D1C">
      <w:pPr>
        <w:numPr>
          <w:ilvl w:val="0"/>
          <w:numId w:val="14"/>
        </w:num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17-inch matzwarte lichtmetalen velgen</w:t>
      </w:r>
    </w:p>
    <w:p w14:paraId="1893CB88" w14:textId="77777777" w:rsidR="00C81D1C" w:rsidRPr="00C81D1C" w:rsidRDefault="00C81D1C" w:rsidP="00C81D1C">
      <w:pPr>
        <w:rPr>
          <w:rFonts w:ascii="Arial" w:hAnsi="Arial" w:cs="Arial"/>
          <w:bCs/>
          <w:sz w:val="22"/>
        </w:rPr>
      </w:pPr>
    </w:p>
    <w:p w14:paraId="3868D820" w14:textId="77777777" w:rsid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>Deze uitvoering is gericht op gebruikers die hun Hilux intensief inzetten, maar daarbij ook waarde hechten aan comfort en moderne technologie</w:t>
      </w:r>
    </w:p>
    <w:p w14:paraId="46013D37" w14:textId="77777777" w:rsidR="00C81D1C" w:rsidRDefault="00C81D1C" w:rsidP="00C81D1C">
      <w:pPr>
        <w:rPr>
          <w:rFonts w:ascii="Arial" w:hAnsi="Arial" w:cs="Arial"/>
          <w:bCs/>
          <w:sz w:val="22"/>
        </w:rPr>
      </w:pPr>
    </w:p>
    <w:p w14:paraId="43FB8246" w14:textId="6CC53887" w:rsidR="00C81D1C" w:rsidRDefault="00C81D1C" w:rsidP="00C81D1C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Als </w:t>
      </w:r>
      <w:proofErr w:type="spellStart"/>
      <w:r>
        <w:rPr>
          <w:rFonts w:ascii="Arial" w:hAnsi="Arial" w:cs="Arial"/>
          <w:bCs/>
          <w:sz w:val="22"/>
        </w:rPr>
        <w:t>Challenger</w:t>
      </w:r>
      <w:proofErr w:type="spellEnd"/>
      <w:r>
        <w:rPr>
          <w:rFonts w:ascii="Arial" w:hAnsi="Arial" w:cs="Arial"/>
          <w:bCs/>
          <w:sz w:val="22"/>
        </w:rPr>
        <w:t xml:space="preserve"> starten de prijzen bij 71.778,95 euro, inclusief BTW en BPM voor de grijs kenteken-</w:t>
      </w:r>
      <w:proofErr w:type="gramStart"/>
      <w:r>
        <w:rPr>
          <w:rFonts w:ascii="Arial" w:hAnsi="Arial" w:cs="Arial"/>
          <w:bCs/>
          <w:sz w:val="22"/>
        </w:rPr>
        <w:t>variant.</w:t>
      </w:r>
      <w:r w:rsidR="00050897">
        <w:rPr>
          <w:rFonts w:ascii="Arial" w:hAnsi="Arial" w:cs="Arial"/>
          <w:bCs/>
          <w:sz w:val="22"/>
        </w:rPr>
        <w:t>*</w:t>
      </w:r>
      <w:proofErr w:type="gramEnd"/>
    </w:p>
    <w:p w14:paraId="25AB7D9C" w14:textId="77777777" w:rsidR="00C81D1C" w:rsidRDefault="00C81D1C" w:rsidP="00C81D1C">
      <w:pPr>
        <w:rPr>
          <w:rFonts w:ascii="Arial" w:hAnsi="Arial" w:cs="Arial"/>
          <w:bCs/>
          <w:sz w:val="22"/>
        </w:rPr>
      </w:pPr>
    </w:p>
    <w:p w14:paraId="74C49AC4" w14:textId="7DA7B60D" w:rsidR="00C81D1C" w:rsidRPr="00C81D1C" w:rsidRDefault="00C81D1C" w:rsidP="00C81D1C">
      <w:pPr>
        <w:rPr>
          <w:rFonts w:ascii="Arial" w:hAnsi="Arial" w:cs="Arial"/>
          <w:b/>
          <w:bCs/>
          <w:sz w:val="22"/>
        </w:rPr>
      </w:pPr>
      <w:r w:rsidRPr="00C81D1C">
        <w:rPr>
          <w:rFonts w:ascii="Arial" w:hAnsi="Arial" w:cs="Arial"/>
          <w:b/>
          <w:bCs/>
          <w:sz w:val="22"/>
        </w:rPr>
        <w:t>Hilux Professional</w:t>
      </w:r>
    </w:p>
    <w:p w14:paraId="35724C03" w14:textId="1AF7E22B" w:rsidR="00C81D1C" w:rsidRP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De Professional tilt de Hilux naar een hoger niveau met extra luxe en praktische </w:t>
      </w:r>
      <w:r w:rsidR="00050897">
        <w:rPr>
          <w:rFonts w:ascii="Arial" w:hAnsi="Arial" w:cs="Arial"/>
          <w:bCs/>
          <w:sz w:val="22"/>
        </w:rPr>
        <w:t>zaken</w:t>
      </w:r>
      <w:r w:rsidR="001B0634">
        <w:rPr>
          <w:rFonts w:ascii="Arial" w:hAnsi="Arial" w:cs="Arial"/>
          <w:bCs/>
          <w:sz w:val="22"/>
        </w:rPr>
        <w:t>:</w:t>
      </w:r>
    </w:p>
    <w:p w14:paraId="7CDADDD6" w14:textId="77777777" w:rsidR="00C81D1C" w:rsidRPr="00C81D1C" w:rsidRDefault="00C81D1C" w:rsidP="00C81D1C">
      <w:pPr>
        <w:numPr>
          <w:ilvl w:val="0"/>
          <w:numId w:val="15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12,3-inch digitaal instrumentarium </w:t>
      </w:r>
    </w:p>
    <w:p w14:paraId="737D5745" w14:textId="1579D8C7" w:rsidR="00C81D1C" w:rsidRPr="00C81D1C" w:rsidRDefault="00C81D1C" w:rsidP="00C81D1C">
      <w:pPr>
        <w:numPr>
          <w:ilvl w:val="0"/>
          <w:numId w:val="15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>Elektrisch verstelbare bestuurdersstoel met lende</w:t>
      </w:r>
      <w:r w:rsidR="00050897">
        <w:rPr>
          <w:rFonts w:ascii="Arial" w:hAnsi="Arial" w:cs="Arial"/>
          <w:bCs/>
          <w:sz w:val="22"/>
        </w:rPr>
        <w:t>n</w:t>
      </w:r>
      <w:r w:rsidRPr="00C81D1C">
        <w:rPr>
          <w:rFonts w:ascii="Arial" w:hAnsi="Arial" w:cs="Arial"/>
          <w:bCs/>
          <w:sz w:val="22"/>
        </w:rPr>
        <w:t xml:space="preserve">steun </w:t>
      </w:r>
    </w:p>
    <w:p w14:paraId="2A89EE13" w14:textId="77777777" w:rsidR="00C81D1C" w:rsidRPr="00C81D1C" w:rsidRDefault="00C81D1C" w:rsidP="00C81D1C">
      <w:pPr>
        <w:numPr>
          <w:ilvl w:val="0"/>
          <w:numId w:val="15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Synthetisch lederen bekleding </w:t>
      </w:r>
    </w:p>
    <w:p w14:paraId="087F1A0F" w14:textId="77777777" w:rsidR="00C81D1C" w:rsidRDefault="00C81D1C" w:rsidP="00C81D1C">
      <w:pPr>
        <w:numPr>
          <w:ilvl w:val="0"/>
          <w:numId w:val="15"/>
        </w:num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 xml:space="preserve">Automatisch dimmende binnenspiegel en extra comfortopties </w:t>
      </w:r>
    </w:p>
    <w:p w14:paraId="16D5C426" w14:textId="77777777" w:rsidR="00786EDA" w:rsidRPr="00C81D1C" w:rsidRDefault="00786EDA" w:rsidP="00786EDA">
      <w:pPr>
        <w:rPr>
          <w:rFonts w:ascii="Arial" w:hAnsi="Arial" w:cs="Arial"/>
          <w:bCs/>
          <w:sz w:val="22"/>
        </w:rPr>
      </w:pPr>
    </w:p>
    <w:p w14:paraId="0F176C0C" w14:textId="77777777" w:rsidR="00C81D1C" w:rsidRDefault="00C81D1C" w:rsidP="00C81D1C">
      <w:pPr>
        <w:rPr>
          <w:rFonts w:ascii="Arial" w:hAnsi="Arial" w:cs="Arial"/>
          <w:bCs/>
          <w:sz w:val="22"/>
        </w:rPr>
      </w:pPr>
      <w:r w:rsidRPr="00C81D1C">
        <w:rPr>
          <w:rFonts w:ascii="Arial" w:hAnsi="Arial" w:cs="Arial"/>
          <w:bCs/>
          <w:sz w:val="22"/>
        </w:rPr>
        <w:t>Hiermee is de Professional bij uitstek geschikt voor intensief zakelijk gebruik waarbij representativiteit en comfort een grotere rol spelen.</w:t>
      </w:r>
    </w:p>
    <w:p w14:paraId="0B1A8B45" w14:textId="77777777" w:rsidR="00050897" w:rsidRDefault="00050897" w:rsidP="00C81D1C">
      <w:pPr>
        <w:rPr>
          <w:rFonts w:ascii="Arial" w:hAnsi="Arial" w:cs="Arial"/>
          <w:bCs/>
          <w:sz w:val="22"/>
        </w:rPr>
      </w:pPr>
    </w:p>
    <w:p w14:paraId="0C968AA6" w14:textId="59F5AF0E" w:rsidR="00050897" w:rsidRDefault="00050897" w:rsidP="00050897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De prijzen van de Hilux Professional starten de prijzen bij 74.956,95 euro, inclusief BTW en BPM voor de grijs kenteken-</w:t>
      </w:r>
      <w:proofErr w:type="gramStart"/>
      <w:r>
        <w:rPr>
          <w:rFonts w:ascii="Arial" w:hAnsi="Arial" w:cs="Arial"/>
          <w:bCs/>
          <w:sz w:val="22"/>
        </w:rPr>
        <w:t>variant.*</w:t>
      </w:r>
      <w:proofErr w:type="gramEnd"/>
    </w:p>
    <w:p w14:paraId="4AD64846" w14:textId="77777777" w:rsidR="00050897" w:rsidRDefault="00050897" w:rsidP="00C81D1C">
      <w:pPr>
        <w:rPr>
          <w:rFonts w:ascii="Arial" w:hAnsi="Arial" w:cs="Arial"/>
          <w:bCs/>
          <w:sz w:val="22"/>
        </w:rPr>
      </w:pPr>
    </w:p>
    <w:p w14:paraId="65B42333" w14:textId="0C848255" w:rsidR="00050897" w:rsidRPr="00050897" w:rsidRDefault="00050897" w:rsidP="00050897">
      <w:pPr>
        <w:rPr>
          <w:rFonts w:ascii="Arial" w:hAnsi="Arial" w:cs="Arial"/>
          <w:b/>
          <w:bCs/>
          <w:sz w:val="22"/>
        </w:rPr>
      </w:pPr>
      <w:proofErr w:type="spellStart"/>
      <w:r w:rsidRPr="00050897">
        <w:rPr>
          <w:rFonts w:ascii="Arial" w:hAnsi="Arial" w:cs="Arial"/>
          <w:b/>
          <w:bCs/>
          <w:sz w:val="22"/>
        </w:rPr>
        <w:t>Hilux</w:t>
      </w:r>
      <w:proofErr w:type="spellEnd"/>
      <w:r w:rsidRPr="00050897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050897">
        <w:rPr>
          <w:rFonts w:ascii="Arial" w:hAnsi="Arial" w:cs="Arial"/>
          <w:b/>
          <w:bCs/>
          <w:sz w:val="22"/>
        </w:rPr>
        <w:t>Invincible</w:t>
      </w:r>
      <w:proofErr w:type="spellEnd"/>
    </w:p>
    <w:p w14:paraId="4AB7439A" w14:textId="77777777" w:rsidR="00050897" w:rsidRPr="00050897" w:rsidRDefault="00050897" w:rsidP="00050897">
      <w:pPr>
        <w:rPr>
          <w:rFonts w:ascii="Arial" w:hAnsi="Arial" w:cs="Arial"/>
          <w:bCs/>
          <w:sz w:val="22"/>
        </w:rPr>
      </w:pPr>
      <w:r w:rsidRPr="00050897">
        <w:rPr>
          <w:rFonts w:ascii="Arial" w:hAnsi="Arial" w:cs="Arial"/>
          <w:bCs/>
          <w:sz w:val="22"/>
        </w:rPr>
        <w:t xml:space="preserve">De </w:t>
      </w:r>
      <w:proofErr w:type="spellStart"/>
      <w:r w:rsidRPr="00050897">
        <w:rPr>
          <w:rFonts w:ascii="Arial" w:hAnsi="Arial" w:cs="Arial"/>
          <w:bCs/>
          <w:sz w:val="22"/>
        </w:rPr>
        <w:t>Invincible</w:t>
      </w:r>
      <w:proofErr w:type="spellEnd"/>
      <w:r w:rsidRPr="00050897">
        <w:rPr>
          <w:rFonts w:ascii="Arial" w:hAnsi="Arial" w:cs="Arial"/>
          <w:bCs/>
          <w:sz w:val="22"/>
        </w:rPr>
        <w:t xml:space="preserve"> is het vlaggenschip binnen het gamma en biedt het hoogste niveau van luxe, technologie en terreinprestaties:</w:t>
      </w:r>
    </w:p>
    <w:p w14:paraId="73A9503F" w14:textId="7932A7F4" w:rsidR="00050897" w:rsidRPr="00050897" w:rsidRDefault="00050897" w:rsidP="00050897">
      <w:pPr>
        <w:numPr>
          <w:ilvl w:val="0"/>
          <w:numId w:val="16"/>
        </w:numPr>
        <w:rPr>
          <w:rFonts w:ascii="Arial" w:hAnsi="Arial" w:cs="Arial"/>
          <w:bCs/>
          <w:sz w:val="22"/>
        </w:rPr>
      </w:pPr>
      <w:r w:rsidRPr="00050897">
        <w:rPr>
          <w:rFonts w:ascii="Arial" w:hAnsi="Arial" w:cs="Arial"/>
          <w:bCs/>
          <w:sz w:val="22"/>
        </w:rPr>
        <w:t xml:space="preserve">Lederen bekleding en stoelverwarming voor én achter </w:t>
      </w:r>
      <w:r>
        <w:rPr>
          <w:rFonts w:ascii="Arial" w:hAnsi="Arial" w:cs="Arial"/>
          <w:bCs/>
          <w:sz w:val="22"/>
        </w:rPr>
        <w:t>in zwart of donkergroen</w:t>
      </w:r>
    </w:p>
    <w:p w14:paraId="417870E8" w14:textId="77777777" w:rsidR="00050897" w:rsidRPr="00050897" w:rsidRDefault="00050897" w:rsidP="00050897">
      <w:pPr>
        <w:numPr>
          <w:ilvl w:val="0"/>
          <w:numId w:val="16"/>
        </w:numPr>
        <w:rPr>
          <w:rFonts w:ascii="Arial" w:hAnsi="Arial" w:cs="Arial"/>
          <w:bCs/>
          <w:sz w:val="22"/>
        </w:rPr>
      </w:pPr>
      <w:r w:rsidRPr="00050897">
        <w:rPr>
          <w:rFonts w:ascii="Arial" w:hAnsi="Arial" w:cs="Arial"/>
          <w:bCs/>
          <w:sz w:val="22"/>
        </w:rPr>
        <w:t xml:space="preserve">JBL premium audiosysteem met 9 speakers </w:t>
      </w:r>
    </w:p>
    <w:p w14:paraId="44903D09" w14:textId="77777777" w:rsidR="00050897" w:rsidRPr="00050897" w:rsidRDefault="00050897" w:rsidP="00050897">
      <w:pPr>
        <w:numPr>
          <w:ilvl w:val="0"/>
          <w:numId w:val="16"/>
        </w:numPr>
        <w:rPr>
          <w:rFonts w:ascii="Arial" w:hAnsi="Arial" w:cs="Arial"/>
          <w:bCs/>
          <w:sz w:val="22"/>
        </w:rPr>
      </w:pPr>
      <w:proofErr w:type="spellStart"/>
      <w:r w:rsidRPr="00050897">
        <w:rPr>
          <w:rFonts w:ascii="Arial" w:hAnsi="Arial" w:cs="Arial"/>
          <w:bCs/>
          <w:sz w:val="22"/>
        </w:rPr>
        <w:t>Panoramic</w:t>
      </w:r>
      <w:proofErr w:type="spellEnd"/>
      <w:r w:rsidRPr="00050897">
        <w:rPr>
          <w:rFonts w:ascii="Arial" w:hAnsi="Arial" w:cs="Arial"/>
          <w:bCs/>
          <w:sz w:val="22"/>
        </w:rPr>
        <w:t xml:space="preserve"> View Monitor (360° camera) </w:t>
      </w:r>
    </w:p>
    <w:p w14:paraId="6C826A6B" w14:textId="77777777" w:rsidR="00050897" w:rsidRPr="00050897" w:rsidRDefault="00050897" w:rsidP="00050897">
      <w:pPr>
        <w:numPr>
          <w:ilvl w:val="0"/>
          <w:numId w:val="16"/>
        </w:numPr>
        <w:rPr>
          <w:rFonts w:ascii="Arial" w:hAnsi="Arial" w:cs="Arial"/>
          <w:bCs/>
          <w:sz w:val="22"/>
        </w:rPr>
      </w:pPr>
      <w:r w:rsidRPr="00050897">
        <w:rPr>
          <w:rFonts w:ascii="Arial" w:hAnsi="Arial" w:cs="Arial"/>
          <w:bCs/>
          <w:sz w:val="22"/>
        </w:rPr>
        <w:t>Multi-</w:t>
      </w:r>
      <w:proofErr w:type="spellStart"/>
      <w:r w:rsidRPr="00050897">
        <w:rPr>
          <w:rFonts w:ascii="Arial" w:hAnsi="Arial" w:cs="Arial"/>
          <w:bCs/>
          <w:sz w:val="22"/>
        </w:rPr>
        <w:t>Terrain</w:t>
      </w:r>
      <w:proofErr w:type="spellEnd"/>
      <w:r w:rsidRPr="00050897">
        <w:rPr>
          <w:rFonts w:ascii="Arial" w:hAnsi="Arial" w:cs="Arial"/>
          <w:bCs/>
          <w:sz w:val="22"/>
        </w:rPr>
        <w:t xml:space="preserve"> Monitor en uitgebreide </w:t>
      </w:r>
      <w:proofErr w:type="spellStart"/>
      <w:r w:rsidRPr="00050897">
        <w:rPr>
          <w:rFonts w:ascii="Arial" w:hAnsi="Arial" w:cs="Arial"/>
          <w:bCs/>
          <w:sz w:val="22"/>
        </w:rPr>
        <w:t>offroad</w:t>
      </w:r>
      <w:proofErr w:type="spellEnd"/>
      <w:r w:rsidRPr="00050897">
        <w:rPr>
          <w:rFonts w:ascii="Arial" w:hAnsi="Arial" w:cs="Arial"/>
          <w:bCs/>
          <w:sz w:val="22"/>
        </w:rPr>
        <w:t xml:space="preserve">-functionaliteit </w:t>
      </w:r>
    </w:p>
    <w:p w14:paraId="62397724" w14:textId="36E0AC11" w:rsidR="00050897" w:rsidRDefault="00050897" w:rsidP="00050897">
      <w:pPr>
        <w:numPr>
          <w:ilvl w:val="0"/>
          <w:numId w:val="16"/>
        </w:numPr>
        <w:rPr>
          <w:rFonts w:ascii="Arial" w:hAnsi="Arial" w:cs="Arial"/>
          <w:bCs/>
          <w:sz w:val="22"/>
        </w:rPr>
      </w:pPr>
      <w:r w:rsidRPr="00050897">
        <w:rPr>
          <w:rFonts w:ascii="Arial" w:hAnsi="Arial" w:cs="Arial"/>
          <w:bCs/>
          <w:sz w:val="22"/>
        </w:rPr>
        <w:t>Unieke stylingdetails</w:t>
      </w:r>
      <w:r>
        <w:rPr>
          <w:rFonts w:ascii="Arial" w:hAnsi="Arial" w:cs="Arial"/>
          <w:bCs/>
          <w:sz w:val="22"/>
        </w:rPr>
        <w:t xml:space="preserve"> met 18-inch lichtmetalen </w:t>
      </w:r>
      <w:proofErr w:type="spellStart"/>
      <w:r>
        <w:rPr>
          <w:rFonts w:ascii="Arial" w:hAnsi="Arial" w:cs="Arial"/>
          <w:bCs/>
          <w:sz w:val="22"/>
        </w:rPr>
        <w:t>Invincible</w:t>
      </w:r>
      <w:proofErr w:type="spellEnd"/>
      <w:r>
        <w:rPr>
          <w:rFonts w:ascii="Arial" w:hAnsi="Arial" w:cs="Arial"/>
          <w:bCs/>
          <w:sz w:val="22"/>
        </w:rPr>
        <w:t xml:space="preserve"> velgen, een zilverkleurige bodembeschermingsplaat voor, </w:t>
      </w:r>
      <w:proofErr w:type="spellStart"/>
      <w:r>
        <w:rPr>
          <w:rFonts w:ascii="Arial" w:hAnsi="Arial" w:cs="Arial"/>
          <w:bCs/>
          <w:sz w:val="22"/>
        </w:rPr>
        <w:t>Invincible</w:t>
      </w:r>
      <w:proofErr w:type="spellEnd"/>
      <w:r>
        <w:rPr>
          <w:rFonts w:ascii="Arial" w:hAnsi="Arial" w:cs="Arial"/>
          <w:bCs/>
          <w:sz w:val="22"/>
        </w:rPr>
        <w:t xml:space="preserve"> stickers aan de zijkant van de laadbak en een zwart Toyota-logo op de achterklep.</w:t>
      </w:r>
    </w:p>
    <w:p w14:paraId="569D7387" w14:textId="77777777" w:rsidR="00786EDA" w:rsidRDefault="00786EDA" w:rsidP="00050897">
      <w:pPr>
        <w:rPr>
          <w:rFonts w:ascii="Arial" w:hAnsi="Arial" w:cs="Arial"/>
          <w:bCs/>
          <w:sz w:val="22"/>
        </w:rPr>
      </w:pPr>
    </w:p>
    <w:p w14:paraId="1D6F62DF" w14:textId="5AEA2648" w:rsidR="00050897" w:rsidRDefault="00786EDA" w:rsidP="00050897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De </w:t>
      </w:r>
      <w:proofErr w:type="spellStart"/>
      <w:r>
        <w:rPr>
          <w:rFonts w:ascii="Arial" w:hAnsi="Arial" w:cs="Arial"/>
          <w:bCs/>
          <w:sz w:val="22"/>
        </w:rPr>
        <w:t>Invincible</w:t>
      </w:r>
      <w:proofErr w:type="spellEnd"/>
      <w:r>
        <w:rPr>
          <w:rFonts w:ascii="Arial" w:hAnsi="Arial" w:cs="Arial"/>
          <w:bCs/>
          <w:sz w:val="22"/>
        </w:rPr>
        <w:t xml:space="preserve"> is de ultieme Hilux en richt</w:t>
      </w:r>
      <w:r w:rsidR="00050897" w:rsidRPr="00050897">
        <w:rPr>
          <w:rFonts w:ascii="Arial" w:hAnsi="Arial" w:cs="Arial"/>
          <w:bCs/>
          <w:sz w:val="22"/>
        </w:rPr>
        <w:t xml:space="preserve"> zich op klanten die het maximale uit hun Hilux willen halen, zowel op de weg als ver daarbuiten.</w:t>
      </w:r>
      <w:r w:rsidR="00FB3E84">
        <w:rPr>
          <w:rFonts w:ascii="Arial" w:hAnsi="Arial" w:cs="Arial"/>
          <w:bCs/>
          <w:sz w:val="22"/>
        </w:rPr>
        <w:t xml:space="preserve"> D</w:t>
      </w:r>
      <w:r w:rsidR="00050897">
        <w:rPr>
          <w:rFonts w:ascii="Arial" w:hAnsi="Arial" w:cs="Arial"/>
          <w:bCs/>
          <w:sz w:val="22"/>
        </w:rPr>
        <w:t>e prijzen</w:t>
      </w:r>
      <w:r w:rsidR="00FB3E84">
        <w:rPr>
          <w:rFonts w:ascii="Arial" w:hAnsi="Arial" w:cs="Arial"/>
          <w:bCs/>
          <w:sz w:val="22"/>
        </w:rPr>
        <w:t xml:space="preserve"> starten</w:t>
      </w:r>
      <w:r w:rsidR="00050897">
        <w:rPr>
          <w:rFonts w:ascii="Arial" w:hAnsi="Arial" w:cs="Arial"/>
          <w:bCs/>
          <w:sz w:val="22"/>
        </w:rPr>
        <w:t xml:space="preserve"> bij 78.739,95 euro, inclusief BTW en BPM voor de grijs kenteken-</w:t>
      </w:r>
      <w:proofErr w:type="gramStart"/>
      <w:r w:rsidR="00050897">
        <w:rPr>
          <w:rFonts w:ascii="Arial" w:hAnsi="Arial" w:cs="Arial"/>
          <w:bCs/>
          <w:sz w:val="22"/>
        </w:rPr>
        <w:t>variant.*</w:t>
      </w:r>
      <w:proofErr w:type="gramEnd"/>
    </w:p>
    <w:p w14:paraId="240C1C3A" w14:textId="77777777" w:rsidR="00050897" w:rsidRPr="00C81D1C" w:rsidRDefault="00050897" w:rsidP="00C81D1C">
      <w:pPr>
        <w:rPr>
          <w:rFonts w:ascii="Arial" w:hAnsi="Arial" w:cs="Arial"/>
          <w:bCs/>
          <w:sz w:val="22"/>
        </w:rPr>
      </w:pPr>
    </w:p>
    <w:p w14:paraId="4447AA26" w14:textId="211742C3" w:rsidR="00C81D1C" w:rsidRDefault="00050897" w:rsidP="00C81D1C">
      <w:pPr>
        <w:rPr>
          <w:rFonts w:ascii="Arial" w:hAnsi="Arial" w:cs="Arial"/>
          <w:b/>
          <w:sz w:val="22"/>
        </w:rPr>
      </w:pPr>
      <w:r w:rsidRPr="00050897">
        <w:rPr>
          <w:rFonts w:ascii="Arial" w:hAnsi="Arial" w:cs="Arial"/>
          <w:b/>
          <w:sz w:val="22"/>
        </w:rPr>
        <w:t>Tot 10 jaar garantie</w:t>
      </w:r>
    </w:p>
    <w:p w14:paraId="6C27F2A9" w14:textId="0971FADB" w:rsidR="00050897" w:rsidRDefault="00050897" w:rsidP="00C81D1C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Net als voor alle andere Toyota-modellen geldt ook voor de nieuwe Hilux tot 10 jaar of 200.000 kilometer garantie bij onderhoud door een Toyota-dealer of erkend reparateur in Nederland. Voor alle informatie over deze garantie en alle voorwaarden, zie </w:t>
      </w:r>
      <w:hyperlink r:id="rId18" w:history="1">
        <w:r w:rsidRPr="00050897">
          <w:rPr>
            <w:rStyle w:val="Hyperlink"/>
            <w:rFonts w:ascii="Arial" w:hAnsi="Arial" w:cs="Arial"/>
            <w:bCs/>
            <w:sz w:val="22"/>
          </w:rPr>
          <w:t>toyota.nl/10jaargarantie</w:t>
        </w:r>
      </w:hyperlink>
      <w:r>
        <w:rPr>
          <w:rFonts w:ascii="Arial" w:hAnsi="Arial" w:cs="Arial"/>
          <w:bCs/>
          <w:sz w:val="22"/>
        </w:rPr>
        <w:t xml:space="preserve">. </w:t>
      </w:r>
    </w:p>
    <w:p w14:paraId="30028FC9" w14:textId="77777777" w:rsidR="00226441" w:rsidRDefault="00226441" w:rsidP="00C81D1C">
      <w:pPr>
        <w:rPr>
          <w:rFonts w:ascii="Arial" w:hAnsi="Arial" w:cs="Arial"/>
          <w:bCs/>
          <w:sz w:val="22"/>
        </w:rPr>
      </w:pPr>
    </w:p>
    <w:p w14:paraId="217FA4FA" w14:textId="77777777" w:rsidR="00226441" w:rsidRDefault="00226441" w:rsidP="00C81D1C">
      <w:pPr>
        <w:rPr>
          <w:rFonts w:ascii="Arial" w:hAnsi="Arial" w:cs="Arial"/>
          <w:bCs/>
          <w:sz w:val="22"/>
        </w:rPr>
      </w:pPr>
    </w:p>
    <w:p w14:paraId="53C23C51" w14:textId="77777777" w:rsidR="00226441" w:rsidRDefault="00226441" w:rsidP="00C81D1C">
      <w:pPr>
        <w:rPr>
          <w:rFonts w:ascii="Arial" w:hAnsi="Arial" w:cs="Arial"/>
          <w:bCs/>
          <w:sz w:val="22"/>
        </w:rPr>
      </w:pPr>
    </w:p>
    <w:p w14:paraId="15A5D177" w14:textId="687C2937" w:rsidR="00226441" w:rsidRPr="00226441" w:rsidRDefault="00226441" w:rsidP="00C81D1C">
      <w:pPr>
        <w:rPr>
          <w:rFonts w:ascii="Arial" w:hAnsi="Arial" w:cs="Arial"/>
          <w:b/>
          <w:sz w:val="22"/>
        </w:rPr>
      </w:pPr>
      <w:r w:rsidRPr="00226441">
        <w:rPr>
          <w:rFonts w:ascii="Arial" w:hAnsi="Arial" w:cs="Arial"/>
          <w:b/>
          <w:sz w:val="22"/>
        </w:rPr>
        <w:lastRenderedPageBreak/>
        <w:t>Batterij-elektrische Hilux</w:t>
      </w:r>
    </w:p>
    <w:p w14:paraId="63CC133A" w14:textId="417CFE69" w:rsidR="00226441" w:rsidRDefault="00226441" w:rsidP="00C81D1C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Voor het eerst is de Toyota Hilux ook leverbaar met </w:t>
      </w:r>
      <w:hyperlink r:id="rId19" w:history="1">
        <w:r w:rsidRPr="000E3361">
          <w:rPr>
            <w:rStyle w:val="Hyperlink"/>
            <w:rFonts w:ascii="Arial" w:hAnsi="Arial" w:cs="Arial"/>
            <w:bCs/>
            <w:sz w:val="22"/>
          </w:rPr>
          <w:t>een batterij-elektrische aandrijflijn</w:t>
        </w:r>
      </w:hyperlink>
      <w:r>
        <w:rPr>
          <w:rFonts w:ascii="Arial" w:hAnsi="Arial" w:cs="Arial"/>
          <w:bCs/>
          <w:sz w:val="22"/>
        </w:rPr>
        <w:t xml:space="preserve">. </w:t>
      </w:r>
      <w:r w:rsidR="008E15F6">
        <w:rPr>
          <w:rFonts w:ascii="Arial" w:hAnsi="Arial" w:cs="Arial"/>
          <w:bCs/>
          <w:sz w:val="22"/>
        </w:rPr>
        <w:t xml:space="preserve">Deze variant is ook per direct te bestellen en de eerste exemplaren </w:t>
      </w:r>
      <w:r w:rsidR="000E3361">
        <w:rPr>
          <w:rFonts w:ascii="Arial" w:hAnsi="Arial" w:cs="Arial"/>
          <w:bCs/>
          <w:sz w:val="22"/>
        </w:rPr>
        <w:t>worden aan het eind van het tweede kwartaal verwacht. De prijzen van de</w:t>
      </w:r>
      <w:r w:rsidR="00905823">
        <w:rPr>
          <w:rFonts w:ascii="Arial" w:hAnsi="Arial" w:cs="Arial"/>
          <w:bCs/>
          <w:sz w:val="22"/>
        </w:rPr>
        <w:t xml:space="preserve"> Hilux BEV beginnen bij 69.395 euro inclusief BTW en BPM. </w:t>
      </w:r>
    </w:p>
    <w:p w14:paraId="6795A1A1" w14:textId="77777777" w:rsidR="00905823" w:rsidRDefault="00905823" w:rsidP="00C81D1C">
      <w:pPr>
        <w:rPr>
          <w:rFonts w:ascii="Arial" w:hAnsi="Arial" w:cs="Arial"/>
          <w:bCs/>
          <w:sz w:val="22"/>
        </w:rPr>
      </w:pPr>
    </w:p>
    <w:p w14:paraId="64D66B51" w14:textId="4459AE05" w:rsidR="00905823" w:rsidRDefault="00905823" w:rsidP="00C81D1C">
      <w:pPr>
        <w:rPr>
          <w:rFonts w:ascii="Arial" w:hAnsi="Arial" w:cs="Arial"/>
          <w:bCs/>
          <w:sz w:val="22"/>
        </w:rPr>
      </w:pPr>
      <w:hyperlink r:id="rId20" w:history="1">
        <w:r w:rsidRPr="00097EC6">
          <w:rPr>
            <w:rStyle w:val="Hyperlink"/>
            <w:rFonts w:ascii="Arial" w:hAnsi="Arial" w:cs="Arial"/>
            <w:bCs/>
            <w:sz w:val="22"/>
          </w:rPr>
          <w:t xml:space="preserve">Lees hier het volledige </w:t>
        </w:r>
        <w:r w:rsidR="00097EC6" w:rsidRPr="00097EC6">
          <w:rPr>
            <w:rStyle w:val="Hyperlink"/>
            <w:rFonts w:ascii="Arial" w:hAnsi="Arial" w:cs="Arial"/>
            <w:bCs/>
            <w:sz w:val="22"/>
          </w:rPr>
          <w:t>bericht over de prijzen van de elektrische Hilux</w:t>
        </w:r>
      </w:hyperlink>
      <w:r w:rsidR="00097EC6">
        <w:rPr>
          <w:rFonts w:ascii="Arial" w:hAnsi="Arial" w:cs="Arial"/>
          <w:bCs/>
          <w:sz w:val="22"/>
        </w:rPr>
        <w:t>.</w:t>
      </w:r>
    </w:p>
    <w:p w14:paraId="252237EA" w14:textId="77777777" w:rsidR="00097EC6" w:rsidRDefault="00097EC6" w:rsidP="00C81D1C">
      <w:pPr>
        <w:rPr>
          <w:rFonts w:ascii="Arial" w:hAnsi="Arial" w:cs="Arial"/>
          <w:bCs/>
          <w:sz w:val="22"/>
        </w:rPr>
      </w:pPr>
    </w:p>
    <w:p w14:paraId="06DE8027" w14:textId="2C392154" w:rsidR="00097EC6" w:rsidRPr="00097EC6" w:rsidRDefault="00097EC6" w:rsidP="00C81D1C">
      <w:pPr>
        <w:rPr>
          <w:rFonts w:ascii="Arial" w:hAnsi="Arial" w:cs="Arial"/>
          <w:b/>
          <w:sz w:val="22"/>
        </w:rPr>
      </w:pPr>
      <w:r w:rsidRPr="00097EC6">
        <w:rPr>
          <w:rFonts w:ascii="Arial" w:hAnsi="Arial" w:cs="Arial"/>
          <w:b/>
          <w:sz w:val="22"/>
        </w:rPr>
        <w:t>November 2026</w:t>
      </w:r>
    </w:p>
    <w:p w14:paraId="3B111D32" w14:textId="3C7B7193" w:rsidR="00097EC6" w:rsidRPr="008F4027" w:rsidRDefault="008F4027" w:rsidP="00C81D1C">
      <w:pPr>
        <w:rPr>
          <w:rFonts w:ascii="Arial" w:hAnsi="Arial" w:cs="Arial"/>
          <w:bCs/>
          <w:sz w:val="22"/>
        </w:rPr>
      </w:pPr>
      <w:r w:rsidRPr="008F4027">
        <w:rPr>
          <w:rFonts w:ascii="Arial" w:hAnsi="Arial" w:cs="Arial"/>
          <w:bCs/>
          <w:sz w:val="22"/>
        </w:rPr>
        <w:t>De</w:t>
      </w:r>
      <w:r>
        <w:rPr>
          <w:rFonts w:ascii="Arial" w:hAnsi="Arial" w:cs="Arial"/>
          <w:bCs/>
          <w:sz w:val="22"/>
        </w:rPr>
        <w:t xml:space="preserve"> nieuwe</w:t>
      </w:r>
      <w:r w:rsidRPr="008F4027">
        <w:rPr>
          <w:rFonts w:ascii="Arial" w:hAnsi="Arial" w:cs="Arial"/>
          <w:bCs/>
          <w:sz w:val="22"/>
        </w:rPr>
        <w:t xml:space="preserve"> </w:t>
      </w:r>
      <w:proofErr w:type="spellStart"/>
      <w:r w:rsidRPr="008F4027">
        <w:rPr>
          <w:rFonts w:ascii="Arial" w:hAnsi="Arial" w:cs="Arial"/>
          <w:bCs/>
          <w:sz w:val="22"/>
        </w:rPr>
        <w:t>Hilux</w:t>
      </w:r>
      <w:proofErr w:type="spellEnd"/>
      <w:r w:rsidRPr="008F4027">
        <w:rPr>
          <w:rFonts w:ascii="Arial" w:hAnsi="Arial" w:cs="Arial"/>
          <w:bCs/>
          <w:sz w:val="22"/>
        </w:rPr>
        <w:t xml:space="preserve"> </w:t>
      </w:r>
      <w:proofErr w:type="spellStart"/>
      <w:r w:rsidRPr="008F4027">
        <w:rPr>
          <w:rFonts w:ascii="Arial" w:hAnsi="Arial" w:cs="Arial"/>
          <w:bCs/>
          <w:sz w:val="22"/>
        </w:rPr>
        <w:t>Hybrid</w:t>
      </w:r>
      <w:proofErr w:type="spellEnd"/>
      <w:r w:rsidRPr="008F4027">
        <w:rPr>
          <w:rFonts w:ascii="Arial" w:hAnsi="Arial" w:cs="Arial"/>
          <w:bCs/>
          <w:sz w:val="22"/>
        </w:rPr>
        <w:t xml:space="preserve"> 48V is pe</w:t>
      </w:r>
      <w:r>
        <w:rPr>
          <w:rFonts w:ascii="Arial" w:hAnsi="Arial" w:cs="Arial"/>
          <w:bCs/>
          <w:sz w:val="22"/>
        </w:rPr>
        <w:t xml:space="preserve">r direct te bestellen. De eerste exemplaren worden in </w:t>
      </w:r>
      <w:r w:rsidR="00F71EB5">
        <w:rPr>
          <w:rFonts w:ascii="Arial" w:hAnsi="Arial" w:cs="Arial"/>
          <w:bCs/>
          <w:sz w:val="22"/>
        </w:rPr>
        <w:t xml:space="preserve">november 2026 in Nederland verwacht. </w:t>
      </w:r>
    </w:p>
    <w:p w14:paraId="7D14D101" w14:textId="77777777" w:rsidR="00050897" w:rsidRPr="008F4027" w:rsidRDefault="00050897" w:rsidP="00C81D1C">
      <w:pPr>
        <w:rPr>
          <w:rFonts w:ascii="Arial" w:hAnsi="Arial" w:cs="Arial"/>
          <w:bCs/>
          <w:sz w:val="22"/>
        </w:rPr>
      </w:pPr>
    </w:p>
    <w:p w14:paraId="65970EF8" w14:textId="77777777" w:rsidR="00050897" w:rsidRPr="008F4027" w:rsidRDefault="00050897" w:rsidP="00C81D1C">
      <w:pPr>
        <w:rPr>
          <w:rFonts w:ascii="Arial" w:hAnsi="Arial" w:cs="Arial"/>
          <w:bCs/>
          <w:sz w:val="22"/>
        </w:rPr>
      </w:pPr>
    </w:p>
    <w:p w14:paraId="2724B050" w14:textId="77777777" w:rsidR="00050897" w:rsidRPr="008F4027" w:rsidRDefault="00050897" w:rsidP="00C81D1C">
      <w:pPr>
        <w:rPr>
          <w:rFonts w:ascii="Arial" w:hAnsi="Arial" w:cs="Arial"/>
          <w:bCs/>
          <w:sz w:val="22"/>
        </w:rPr>
      </w:pPr>
    </w:p>
    <w:p w14:paraId="1884FD9F" w14:textId="77777777" w:rsidR="00050897" w:rsidRPr="008F4027" w:rsidRDefault="00050897" w:rsidP="00C81D1C">
      <w:pPr>
        <w:rPr>
          <w:rFonts w:ascii="Arial" w:hAnsi="Arial" w:cs="Arial"/>
          <w:bCs/>
          <w:sz w:val="18"/>
          <w:szCs w:val="20"/>
        </w:rPr>
      </w:pPr>
    </w:p>
    <w:p w14:paraId="7A718EB3" w14:textId="0EFB4299" w:rsidR="006F2CF0" w:rsidRPr="00DE5D7B" w:rsidRDefault="00050897" w:rsidP="00050897">
      <w:pPr>
        <w:rPr>
          <w:rFonts w:ascii="Arial" w:hAnsi="Arial" w:cs="Arial"/>
          <w:bCs/>
          <w:sz w:val="22"/>
        </w:rPr>
      </w:pPr>
      <w:r w:rsidRPr="005E1691">
        <w:rPr>
          <w:rFonts w:ascii="Arial" w:hAnsi="Arial" w:cs="Arial"/>
          <w:bCs/>
          <w:sz w:val="18"/>
          <w:szCs w:val="20"/>
        </w:rPr>
        <w:t>*</w:t>
      </w:r>
      <w:r w:rsidRPr="00050897">
        <w:rPr>
          <w:rFonts w:ascii="Arial" w:hAnsi="Arial" w:cs="Arial"/>
          <w:bCs/>
          <w:sz w:val="18"/>
          <w:szCs w:val="20"/>
        </w:rPr>
        <w:t>Bij registratie in 2026 is ombouw naar 2-zits verplicht om aan de Nederlandse fiscale eisen voor lichte bedrijfswagens te voldoen, deze eis vervalt bij registratie vanaf</w:t>
      </w:r>
      <w:r w:rsidR="001E75AF">
        <w:rPr>
          <w:rFonts w:ascii="Arial" w:hAnsi="Arial" w:cs="Arial"/>
          <w:bCs/>
          <w:sz w:val="18"/>
          <w:szCs w:val="20"/>
        </w:rPr>
        <w:t xml:space="preserve"> </w:t>
      </w:r>
      <w:r w:rsidRPr="005E1691">
        <w:rPr>
          <w:rFonts w:ascii="Arial" w:hAnsi="Arial" w:cs="Arial"/>
          <w:bCs/>
          <w:sz w:val="18"/>
          <w:szCs w:val="20"/>
        </w:rPr>
        <w:t>1 januari 2027. Voor prijzen 5-zits variant met 2026 registratie zie het prijzenblad van de Hilux waarop de personenwagen BPM en MRB van toepassing is.</w:t>
      </w:r>
      <w:r w:rsidR="006F2CF0" w:rsidRPr="00DE5D7B">
        <w:rPr>
          <w:rFonts w:ascii="Arial" w:hAnsi="Arial" w:cs="Arial"/>
          <w:b/>
          <w:sz w:val="22"/>
        </w:rPr>
        <w:br/>
      </w:r>
      <w:r w:rsidR="006F2CF0" w:rsidRPr="00DE5D7B">
        <w:rPr>
          <w:rFonts w:ascii="Arial" w:hAnsi="Arial" w:cs="Arial"/>
          <w:b/>
          <w:sz w:val="22"/>
        </w:rPr>
        <w:br/>
      </w:r>
    </w:p>
    <w:p w14:paraId="717C5BD1" w14:textId="77777777" w:rsidR="006F2CF0" w:rsidRDefault="006F2CF0" w:rsidP="006F2CF0">
      <w:pPr>
        <w:pStyle w:val="Voettekst"/>
      </w:pPr>
      <w:r w:rsidRPr="00155DEA">
        <w:rPr>
          <w:rFonts w:ascii="Arial" w:hAnsi="Arial" w:cs="Arial"/>
          <w:b/>
          <w:bCs/>
          <w:sz w:val="16"/>
        </w:rPr>
        <w:t xml:space="preserve">Noot aan redacteuren: </w:t>
      </w:r>
      <w:r w:rsidRPr="00155DEA">
        <w:rPr>
          <w:rFonts w:ascii="Arial" w:hAnsi="Arial" w:cs="Arial"/>
          <w:sz w:val="16"/>
        </w:rPr>
        <w:fldChar w:fldCharType="begin"/>
      </w:r>
      <w:r w:rsidRPr="00155DEA">
        <w:rPr>
          <w:rFonts w:ascii="Arial" w:hAnsi="Arial" w:cs="Arial"/>
          <w:sz w:val="16"/>
        </w:rPr>
        <w:instrText xml:space="preserve"> DOCPROPERTY "varNootRedacteuren" \* MERGEFORMAT </w:instrText>
      </w:r>
      <w:r w:rsidRPr="00155DEA">
        <w:rPr>
          <w:rFonts w:ascii="Arial" w:hAnsi="Arial" w:cs="Arial"/>
          <w:sz w:val="16"/>
        </w:rPr>
        <w:fldChar w:fldCharType="separate"/>
      </w:r>
      <w:r w:rsidRPr="00155DEA">
        <w:rPr>
          <w:rFonts w:ascii="Arial" w:hAnsi="Arial" w:cs="Arial"/>
          <w:sz w:val="16"/>
        </w:rPr>
        <w:t xml:space="preserve">voor meer informatie kunt u contact opnemen met de afdeling Press &amp; Public </w:t>
      </w:r>
      <w:proofErr w:type="spellStart"/>
      <w:r w:rsidRPr="00155DEA">
        <w:rPr>
          <w:rFonts w:ascii="Arial" w:hAnsi="Arial" w:cs="Arial"/>
          <w:sz w:val="16"/>
        </w:rPr>
        <w:t>Affairs</w:t>
      </w:r>
      <w:proofErr w:type="spellEnd"/>
      <w:r w:rsidRPr="00155DEA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155DEA">
        <w:rPr>
          <w:rFonts w:ascii="Arial" w:hAnsi="Arial" w:cs="Arial"/>
          <w:sz w:val="16"/>
        </w:rPr>
        <w:fldChar w:fldCharType="end"/>
      </w:r>
    </w:p>
    <w:p w14:paraId="4ADB4541" w14:textId="77777777" w:rsidR="006F2CF0" w:rsidRPr="00EF7F2F" w:rsidRDefault="006F2CF0" w:rsidP="006F2CF0"/>
    <w:p w14:paraId="58FCB0D8" w14:textId="77777777" w:rsidR="006F2CF0" w:rsidRPr="00EF7F2F" w:rsidRDefault="006F2CF0" w:rsidP="006F2CF0"/>
    <w:p w14:paraId="71192D53" w14:textId="77777777" w:rsidR="006F2CF0" w:rsidRPr="00EF7F2F" w:rsidRDefault="006F2CF0" w:rsidP="006F2CF0"/>
    <w:p w14:paraId="6DECC7B4" w14:textId="77777777" w:rsidR="006F2CF0" w:rsidRPr="00EF7F2F" w:rsidRDefault="006F2CF0" w:rsidP="006F2CF0"/>
    <w:p w14:paraId="2FB63CA7" w14:textId="77777777" w:rsidR="006F2CF0" w:rsidRPr="00EF7F2F" w:rsidRDefault="006F2CF0" w:rsidP="006F2CF0"/>
    <w:p w14:paraId="7D419AAC" w14:textId="77777777" w:rsidR="006F2CF0" w:rsidRDefault="006F2CF0" w:rsidP="006F2CF0"/>
    <w:p w14:paraId="3AC3DA89" w14:textId="77777777" w:rsidR="00DD7204" w:rsidRDefault="00DD7204"/>
    <w:sectPr w:rsidR="00DD7204" w:rsidSect="006F2CF0">
      <w:headerReference w:type="default" r:id="rId21"/>
      <w:footerReference w:type="even" r:id="rId22"/>
      <w:footerReference w:type="default" r:id="rId23"/>
      <w:footerReference w:type="first" r:id="rId24"/>
      <w:type w:val="continuous"/>
      <w:pgSz w:w="11906" w:h="16838" w:code="9"/>
      <w:pgMar w:top="1418" w:right="2125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6CD61" w14:textId="77777777" w:rsidR="001C4E4A" w:rsidRDefault="001C4E4A" w:rsidP="00C81D1C">
      <w:r>
        <w:separator/>
      </w:r>
    </w:p>
  </w:endnote>
  <w:endnote w:type="continuationSeparator" w:id="0">
    <w:p w14:paraId="6FB3DF22" w14:textId="77777777" w:rsidR="001C4E4A" w:rsidRDefault="001C4E4A" w:rsidP="00C8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59CD" w14:textId="77777777" w:rsidR="006F2CF0" w:rsidRPr="00DA40FD" w:rsidRDefault="006F2CF0">
    <w:pPr>
      <w:pStyle w:val="Voettekst"/>
      <w:framePr w:wrap="around" w:vAnchor="text" w:hAnchor="margin" w:xAlign="right" w:y="1"/>
      <w:rPr>
        <w:rStyle w:val="Paginanummer"/>
        <w:rFonts w:eastAsia="Yu Gothic Light"/>
      </w:rPr>
    </w:pPr>
    <w:r w:rsidRPr="00DA40FD">
      <w:rPr>
        <w:rStyle w:val="Paginanummer"/>
        <w:rFonts w:eastAsia="Yu Gothic Light"/>
      </w:rPr>
      <w:fldChar w:fldCharType="begin"/>
    </w:r>
    <w:r w:rsidRPr="00DA40FD">
      <w:rPr>
        <w:rStyle w:val="Paginanummer"/>
        <w:rFonts w:eastAsia="Yu Gothic Light"/>
      </w:rPr>
      <w:instrText xml:space="preserve">PAGE  </w:instrText>
    </w:r>
    <w:r w:rsidRPr="00DA40FD">
      <w:rPr>
        <w:rStyle w:val="Paginanummer"/>
        <w:rFonts w:eastAsia="Yu Gothic Light"/>
      </w:rPr>
      <w:fldChar w:fldCharType="end"/>
    </w:r>
  </w:p>
  <w:p w14:paraId="3E13E327" w14:textId="77777777" w:rsidR="006F2CF0" w:rsidRDefault="006F2CF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45CC" w14:textId="77777777" w:rsidR="006F2CF0" w:rsidRDefault="006F2CF0">
    <w:pPr>
      <w:pStyle w:val="Voettekst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9E52" w14:textId="77777777" w:rsidR="006F2CF0" w:rsidRDefault="006F2CF0">
    <w:pPr>
      <w:pStyle w:val="Voettekst"/>
      <w:tabs>
        <w:tab w:val="clear" w:pos="8306"/>
        <w:tab w:val="right" w:pos="864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E33632A" wp14:editId="646FEBEB">
          <wp:simplePos x="0" y="0"/>
          <wp:positionH relativeFrom="column">
            <wp:posOffset>-314325</wp:posOffset>
          </wp:positionH>
          <wp:positionV relativeFrom="paragraph">
            <wp:posOffset>-832485</wp:posOffset>
          </wp:positionV>
          <wp:extent cx="1432560" cy="1242060"/>
          <wp:effectExtent l="0" t="0" r="0" b="0"/>
          <wp:wrapNone/>
          <wp:docPr id="703859422" name="Afbeelding 3" descr="Afbeelding met tekst, Lettertype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Afbeelding met tekst, Lettertype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3" r="84546"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34BA6FE9" wp14:editId="6F6419CE">
          <wp:simplePos x="0" y="0"/>
          <wp:positionH relativeFrom="column">
            <wp:posOffset>1289685</wp:posOffset>
          </wp:positionH>
          <wp:positionV relativeFrom="paragraph">
            <wp:posOffset>-421005</wp:posOffset>
          </wp:positionV>
          <wp:extent cx="3641725" cy="350520"/>
          <wp:effectExtent l="0" t="0" r="0" b="0"/>
          <wp:wrapNone/>
          <wp:docPr id="1920961790" name="Afbeelding 2" descr="Afbeelding met tekst, Lettertype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Afbeelding met tekst, Lettertype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55" r="36276" b="65820"/>
                  <a:stretch>
                    <a:fillRect/>
                  </a:stretch>
                </pic:blipFill>
                <pic:spPr bwMode="auto">
                  <a:xfrm>
                    <a:off x="0" y="0"/>
                    <a:ext cx="364172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EB9AC" w14:textId="77777777" w:rsidR="006F2CF0" w:rsidRPr="00DA40FD" w:rsidRDefault="006F2CF0">
    <w:pPr>
      <w:pStyle w:val="Voettekst"/>
      <w:framePr w:wrap="around" w:vAnchor="text" w:hAnchor="margin" w:xAlign="right" w:y="1"/>
      <w:rPr>
        <w:rStyle w:val="Paginanummer"/>
        <w:rFonts w:eastAsia="Yu Gothic Light"/>
      </w:rPr>
    </w:pPr>
    <w:r w:rsidRPr="00DA40FD">
      <w:rPr>
        <w:rStyle w:val="Paginanummer"/>
        <w:rFonts w:eastAsia="Yu Gothic Light"/>
      </w:rPr>
      <w:fldChar w:fldCharType="begin"/>
    </w:r>
    <w:r w:rsidRPr="00DA40FD">
      <w:rPr>
        <w:rStyle w:val="Paginanummer"/>
        <w:rFonts w:eastAsia="Yu Gothic Light"/>
      </w:rPr>
      <w:instrText xml:space="preserve">PAGE  </w:instrText>
    </w:r>
    <w:r w:rsidRPr="00DA40FD">
      <w:rPr>
        <w:rStyle w:val="Paginanummer"/>
        <w:rFonts w:eastAsia="Yu Gothic Light"/>
      </w:rPr>
      <w:fldChar w:fldCharType="end"/>
    </w:r>
  </w:p>
  <w:p w14:paraId="5B45D792" w14:textId="77777777" w:rsidR="006F2CF0" w:rsidRDefault="006F2CF0">
    <w:pPr>
      <w:pStyle w:val="Voetteks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BAC3" w14:textId="77777777" w:rsidR="006F2CF0" w:rsidRDefault="006F2CF0">
    <w:pPr>
      <w:pStyle w:val="Voettekst"/>
      <w:ind w:left="1080"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1988" w14:textId="77777777" w:rsidR="006F2CF0" w:rsidRDefault="006F2CF0">
    <w:pPr>
      <w:pStyle w:val="Voettekst"/>
      <w:ind w:left="1080"/>
      <w:rPr>
        <w:rFonts w:ascii="Arial" w:hAnsi="Arial" w:cs="Arial"/>
        <w:sz w:val="16"/>
      </w:rPr>
    </w:pPr>
    <w:r>
      <w:rPr>
        <w:rFonts w:ascii="Arial" w:hAnsi="Arial" w:cs="Arial"/>
        <w:b/>
        <w:bCs/>
        <w:sz w:val="16"/>
      </w:rPr>
      <w:t>Noot aan redacteuren:</w:t>
    </w:r>
    <w:r>
      <w:rPr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"varNootRedacteuren" \* MERGEFORMAT </w:instrText>
    </w:r>
    <w:r>
      <w:rPr>
        <w:rFonts w:ascii="Arial" w:hAnsi="Arial" w:cs="Arial"/>
        <w:sz w:val="16"/>
        <w:lang w:val="en-US"/>
      </w:rPr>
      <w:fldChar w:fldCharType="separate"/>
    </w:r>
    <w:r>
      <w:rPr>
        <w:rFonts w:ascii="Arial" w:hAnsi="Arial" w:cs="Arial"/>
        <w:b/>
        <w:bCs/>
        <w:sz w:val="16"/>
      </w:rPr>
      <w:t>Fout! Onbekende naam voor documenteigenschap.</w:t>
    </w:r>
    <w:r>
      <w:rPr>
        <w:rFonts w:ascii="Arial" w:hAnsi="Arial" w:cs="Arial"/>
        <w:sz w:val="16"/>
        <w:lang w:val="en-US"/>
      </w:rPr>
      <w:fldChar w:fldCharType="end"/>
    </w:r>
  </w:p>
  <w:p w14:paraId="33113E0A" w14:textId="77777777" w:rsidR="006F2CF0" w:rsidRDefault="006F2CF0">
    <w:pPr>
      <w:pStyle w:val="Voettekst"/>
      <w:ind w:left="1080"/>
      <w:rPr>
        <w:sz w:val="16"/>
      </w:rPr>
    </w:pP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"varMedia" \* MERGEFORMAT </w:instrText>
    </w:r>
    <w:r>
      <w:rPr>
        <w:rFonts w:ascii="Arial" w:hAnsi="Arial" w:cs="Arial"/>
        <w:sz w:val="16"/>
        <w:lang w:val="en-US"/>
      </w:rPr>
      <w:fldChar w:fldCharType="separate"/>
    </w:r>
    <w:r>
      <w:rPr>
        <w:rFonts w:ascii="Arial" w:hAnsi="Arial" w:cs="Arial"/>
        <w:b/>
        <w:bCs/>
        <w:sz w:val="16"/>
      </w:rPr>
      <w:t>Fout! Onbekende naam voor documenteigenschap.</w:t>
    </w:r>
    <w:r>
      <w:rPr>
        <w:rFonts w:ascii="Arial" w:hAnsi="Arial" w:cs="Arial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63F2" w14:textId="77777777" w:rsidR="001C4E4A" w:rsidRDefault="001C4E4A" w:rsidP="00C81D1C">
      <w:r>
        <w:separator/>
      </w:r>
    </w:p>
  </w:footnote>
  <w:footnote w:type="continuationSeparator" w:id="0">
    <w:p w14:paraId="347BAAB6" w14:textId="77777777" w:rsidR="001C4E4A" w:rsidRDefault="001C4E4A" w:rsidP="00C8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9E1" w14:textId="77777777" w:rsidR="006F2CF0" w:rsidRDefault="006F2CF0">
    <w:pPr>
      <w:pStyle w:val="Kopteks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"varPersinfo" \* MERGEFORMAT </w:instrText>
    </w:r>
    <w:r>
      <w:rPr>
        <w:rFonts w:ascii="Arial" w:hAnsi="Arial" w:cs="Arial"/>
        <w:sz w:val="22"/>
        <w:lang w:val="en-US"/>
      </w:rPr>
      <w:fldChar w:fldCharType="separate"/>
    </w:r>
    <w:r>
      <w:rPr>
        <w:rFonts w:ascii="Arial" w:hAnsi="Arial" w:cs="Arial"/>
        <w:b/>
        <w:bCs/>
        <w:sz w:val="22"/>
      </w:rPr>
      <w:t>Fout! Onbekende naam voor documenteigenschap.</w:t>
    </w:r>
    <w:r>
      <w:rPr>
        <w:rFonts w:ascii="Arial" w:hAnsi="Arial" w:cs="Arial"/>
        <w:sz w:val="22"/>
        <w:lang w:val="en-US"/>
      </w:rPr>
      <w:fldChar w:fldCharType="end"/>
    </w:r>
  </w:p>
  <w:p w14:paraId="27123903" w14:textId="77777777" w:rsidR="006F2CF0" w:rsidRPr="00F4118C" w:rsidRDefault="006F2CF0">
    <w:pPr>
      <w:pStyle w:val="Koptekst"/>
      <w:tabs>
        <w:tab w:val="clear" w:pos="4153"/>
        <w:tab w:val="clear" w:pos="8306"/>
        <w:tab w:val="left" w:pos="2400"/>
      </w:tabs>
      <w:rPr>
        <w:rFonts w:ascii="Arial" w:hAnsi="Arial" w:cs="Arial"/>
        <w:sz w:val="22"/>
      </w:rPr>
    </w:pPr>
    <w:r w:rsidRPr="002C7A55">
      <w:rPr>
        <w:rFonts w:ascii="Arial" w:hAnsi="Arial" w:cs="Arial"/>
        <w:sz w:val="22"/>
      </w:rPr>
      <w:t xml:space="preserve">Datum: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"varDate" \* MERGEFORMAT </w:instrText>
    </w:r>
    <w:r>
      <w:rPr>
        <w:rFonts w:ascii="Arial" w:hAnsi="Arial" w:cs="Arial"/>
        <w:sz w:val="22"/>
        <w:lang w:val="en-US"/>
      </w:rPr>
      <w:fldChar w:fldCharType="separate"/>
    </w:r>
    <w:r>
      <w:rPr>
        <w:rFonts w:ascii="Arial" w:hAnsi="Arial" w:cs="Arial"/>
        <w:b/>
        <w:bCs/>
        <w:sz w:val="22"/>
      </w:rPr>
      <w:t>Fout! Onbekende naam voor documenteigenschap.</w:t>
    </w:r>
    <w:r>
      <w:rPr>
        <w:rFonts w:ascii="Arial" w:hAnsi="Arial" w:cs="Arial"/>
        <w:sz w:val="22"/>
        <w:lang w:val="en-US"/>
      </w:rPr>
      <w:fldChar w:fldCharType="end"/>
    </w:r>
    <w:r w:rsidRPr="00F4118C">
      <w:rPr>
        <w:rFonts w:ascii="Arial" w:hAnsi="Arial" w:cs="Arial"/>
        <w:sz w:val="22"/>
      </w:rPr>
      <w:tab/>
    </w:r>
  </w:p>
  <w:p w14:paraId="0121EDA1" w14:textId="77777777" w:rsidR="006F2CF0" w:rsidRPr="00DA40FD" w:rsidRDefault="006F2CF0">
    <w:pPr>
      <w:pStyle w:val="Koptekst"/>
      <w:rPr>
        <w:rStyle w:val="Paginanummer"/>
        <w:rFonts w:ascii="Arial" w:eastAsia="Yu Gothic Light" w:hAnsi="Arial" w:cs="Arial"/>
        <w:sz w:val="22"/>
      </w:rPr>
    </w:pPr>
    <w:proofErr w:type="spellStart"/>
    <w:r w:rsidRPr="00F4118C">
      <w:rPr>
        <w:rFonts w:ascii="Arial" w:hAnsi="Arial" w:cs="Arial"/>
        <w:sz w:val="22"/>
      </w:rPr>
      <w:t>Blz</w:t>
    </w:r>
    <w:proofErr w:type="spellEnd"/>
    <w:r w:rsidRPr="00F4118C">
      <w:rPr>
        <w:rFonts w:ascii="Arial" w:hAnsi="Arial" w:cs="Arial"/>
        <w:sz w:val="22"/>
      </w:rPr>
      <w:t xml:space="preserve">: </w:t>
    </w:r>
    <w:r w:rsidRPr="00DA40FD">
      <w:rPr>
        <w:rStyle w:val="Paginanummer"/>
        <w:rFonts w:ascii="Arial" w:eastAsia="Yu Gothic Light" w:hAnsi="Arial" w:cs="Arial"/>
        <w:sz w:val="22"/>
      </w:rPr>
      <w:fldChar w:fldCharType="begin"/>
    </w:r>
    <w:r w:rsidRPr="00DA40FD">
      <w:rPr>
        <w:rStyle w:val="Paginanummer"/>
        <w:rFonts w:ascii="Arial" w:eastAsia="Yu Gothic Light" w:hAnsi="Arial" w:cs="Arial"/>
        <w:sz w:val="22"/>
      </w:rPr>
      <w:instrText xml:space="preserve"> PAGE </w:instrText>
    </w:r>
    <w:r w:rsidRPr="00DA40FD">
      <w:rPr>
        <w:rStyle w:val="Paginanummer"/>
        <w:rFonts w:ascii="Arial" w:eastAsia="Yu Gothic Light" w:hAnsi="Arial" w:cs="Arial"/>
        <w:sz w:val="22"/>
      </w:rPr>
      <w:fldChar w:fldCharType="separate"/>
    </w:r>
    <w:r w:rsidRPr="00DA40FD">
      <w:rPr>
        <w:rStyle w:val="Paginanummer"/>
        <w:rFonts w:ascii="Arial" w:eastAsia="Yu Gothic Light" w:hAnsi="Arial" w:cs="Arial"/>
        <w:noProof/>
        <w:sz w:val="22"/>
      </w:rPr>
      <w:t>1</w:t>
    </w:r>
    <w:r w:rsidRPr="00DA40FD">
      <w:rPr>
        <w:rStyle w:val="Paginanummer"/>
        <w:rFonts w:ascii="Arial" w:eastAsia="Yu Gothic Light" w:hAnsi="Arial" w:cs="Arial"/>
        <w:sz w:val="22"/>
      </w:rPr>
      <w:fldChar w:fldCharType="end"/>
    </w:r>
  </w:p>
  <w:p w14:paraId="0DA5DC2F" w14:textId="77777777" w:rsidR="006F2CF0" w:rsidRDefault="006F2CF0">
    <w:pPr>
      <w:pStyle w:val="Koptekst"/>
      <w:rPr>
        <w:rFonts w:ascii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DAFB" w14:textId="77777777" w:rsidR="006F2CF0" w:rsidRDefault="006F2CF0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DDB5" w14:textId="11A9E3D1" w:rsidR="006F2CF0" w:rsidRPr="00050897" w:rsidRDefault="006F2CF0">
    <w:pPr>
      <w:rPr>
        <w:rFonts w:ascii="Arial" w:hAnsi="Arial" w:cs="Arial"/>
        <w:sz w:val="22"/>
        <w:szCs w:val="22"/>
        <w:lang w:eastAsia="en-US"/>
      </w:rPr>
    </w:pPr>
    <w:r w:rsidRPr="00050897">
      <w:rPr>
        <w:rFonts w:ascii="Arial" w:hAnsi="Arial" w:cs="Arial"/>
        <w:sz w:val="22"/>
        <w:szCs w:val="22"/>
      </w:rPr>
      <w:t xml:space="preserve">Persinfo: </w:t>
    </w:r>
    <w:r w:rsidR="00050897" w:rsidRPr="00050897">
      <w:rPr>
        <w:rFonts w:ascii="Arial" w:hAnsi="Arial" w:cs="Arial"/>
        <w:sz w:val="22"/>
        <w:szCs w:val="22"/>
        <w:lang w:eastAsia="en-US"/>
      </w:rPr>
      <w:t xml:space="preserve">Toyota maakt alle prijzen bekend van nieuwe </w:t>
    </w:r>
    <w:proofErr w:type="spellStart"/>
    <w:r w:rsidR="00050897" w:rsidRPr="00050897">
      <w:rPr>
        <w:rFonts w:ascii="Arial" w:hAnsi="Arial" w:cs="Arial"/>
        <w:sz w:val="22"/>
        <w:szCs w:val="22"/>
        <w:lang w:eastAsia="en-US"/>
      </w:rPr>
      <w:t>Hilux</w:t>
    </w:r>
    <w:proofErr w:type="spellEnd"/>
    <w:r w:rsidR="00050897" w:rsidRPr="00050897">
      <w:rPr>
        <w:rFonts w:ascii="Arial" w:hAnsi="Arial" w:cs="Arial"/>
        <w:sz w:val="22"/>
        <w:szCs w:val="22"/>
        <w:lang w:eastAsia="en-US"/>
      </w:rPr>
      <w:t xml:space="preserve"> </w:t>
    </w:r>
    <w:proofErr w:type="spellStart"/>
    <w:r w:rsidR="00050897" w:rsidRPr="00050897">
      <w:rPr>
        <w:rFonts w:ascii="Arial" w:hAnsi="Arial" w:cs="Arial"/>
        <w:sz w:val="22"/>
        <w:szCs w:val="22"/>
        <w:lang w:eastAsia="en-US"/>
      </w:rPr>
      <w:t>Hybrid</w:t>
    </w:r>
    <w:proofErr w:type="spellEnd"/>
    <w:r w:rsidR="00050897" w:rsidRPr="00050897">
      <w:rPr>
        <w:rFonts w:ascii="Arial" w:hAnsi="Arial" w:cs="Arial"/>
        <w:sz w:val="22"/>
        <w:szCs w:val="22"/>
        <w:lang w:eastAsia="en-US"/>
      </w:rPr>
      <w:t xml:space="preserve"> 48V</w:t>
    </w:r>
  </w:p>
  <w:p w14:paraId="46EF2741" w14:textId="6C61DC81" w:rsidR="006F2CF0" w:rsidRPr="00050897" w:rsidRDefault="006F2CF0">
    <w:pPr>
      <w:pStyle w:val="Koptekst"/>
      <w:rPr>
        <w:rFonts w:ascii="Arial" w:hAnsi="Arial" w:cs="Arial"/>
        <w:sz w:val="22"/>
        <w:szCs w:val="22"/>
      </w:rPr>
    </w:pPr>
    <w:r w:rsidRPr="00050897">
      <w:rPr>
        <w:rFonts w:ascii="Arial" w:hAnsi="Arial" w:cs="Arial"/>
        <w:sz w:val="22"/>
        <w:szCs w:val="22"/>
      </w:rPr>
      <w:t xml:space="preserve">Datum: </w:t>
    </w:r>
    <w:r w:rsidR="00050897" w:rsidRPr="00050897">
      <w:rPr>
        <w:rFonts w:ascii="Arial" w:hAnsi="Arial" w:cs="Arial"/>
        <w:sz w:val="22"/>
        <w:szCs w:val="22"/>
      </w:rPr>
      <w:t>1</w:t>
    </w:r>
    <w:r w:rsidR="00F71EB5">
      <w:rPr>
        <w:rFonts w:ascii="Arial" w:hAnsi="Arial" w:cs="Arial"/>
        <w:sz w:val="22"/>
        <w:szCs w:val="22"/>
      </w:rPr>
      <w:t>8</w:t>
    </w:r>
    <w:r w:rsidRPr="00050897">
      <w:rPr>
        <w:rFonts w:ascii="Arial" w:hAnsi="Arial" w:cs="Arial"/>
        <w:sz w:val="22"/>
        <w:szCs w:val="22"/>
      </w:rPr>
      <w:t xml:space="preserve"> mei 2026</w:t>
    </w:r>
  </w:p>
  <w:p w14:paraId="5FC1BD35" w14:textId="77777777" w:rsidR="006F2CF0" w:rsidRPr="00DA40FD" w:rsidRDefault="006F2CF0">
    <w:pPr>
      <w:pStyle w:val="Koptekst"/>
      <w:rPr>
        <w:rStyle w:val="Paginanummer"/>
        <w:rFonts w:ascii="Arial" w:eastAsia="Yu Gothic Light" w:hAnsi="Arial" w:cs="Arial"/>
        <w:sz w:val="22"/>
      </w:rPr>
    </w:pPr>
    <w:proofErr w:type="spellStart"/>
    <w:r w:rsidRPr="00EF3257">
      <w:rPr>
        <w:rFonts w:ascii="Arial" w:hAnsi="Arial" w:cs="Arial"/>
        <w:sz w:val="22"/>
      </w:rPr>
      <w:t>Blz</w:t>
    </w:r>
    <w:proofErr w:type="spellEnd"/>
    <w:r w:rsidRPr="00EF3257">
      <w:rPr>
        <w:rFonts w:ascii="Arial" w:hAnsi="Arial" w:cs="Arial"/>
        <w:sz w:val="22"/>
      </w:rPr>
      <w:t xml:space="preserve">: </w:t>
    </w:r>
    <w:r w:rsidRPr="00DA40FD">
      <w:rPr>
        <w:rStyle w:val="Paginanummer"/>
        <w:rFonts w:ascii="Arial" w:eastAsia="Yu Gothic Light" w:hAnsi="Arial" w:cs="Arial"/>
        <w:sz w:val="22"/>
      </w:rPr>
      <w:fldChar w:fldCharType="begin"/>
    </w:r>
    <w:r w:rsidRPr="00DA40FD">
      <w:rPr>
        <w:rStyle w:val="Paginanummer"/>
        <w:rFonts w:ascii="Arial" w:eastAsia="Yu Gothic Light" w:hAnsi="Arial" w:cs="Arial"/>
        <w:sz w:val="22"/>
      </w:rPr>
      <w:instrText xml:space="preserve"> PAGE </w:instrText>
    </w:r>
    <w:r w:rsidRPr="00DA40FD">
      <w:rPr>
        <w:rStyle w:val="Paginanummer"/>
        <w:rFonts w:ascii="Arial" w:eastAsia="Yu Gothic Light" w:hAnsi="Arial" w:cs="Arial"/>
        <w:sz w:val="22"/>
      </w:rPr>
      <w:fldChar w:fldCharType="separate"/>
    </w:r>
    <w:r w:rsidRPr="00DA40FD">
      <w:rPr>
        <w:rStyle w:val="Paginanummer"/>
        <w:rFonts w:ascii="Arial" w:eastAsia="Yu Gothic Light" w:hAnsi="Arial" w:cs="Arial"/>
        <w:noProof/>
        <w:sz w:val="22"/>
      </w:rPr>
      <w:t>2</w:t>
    </w:r>
    <w:r w:rsidRPr="00DA40FD">
      <w:rPr>
        <w:rStyle w:val="Paginanummer"/>
        <w:rFonts w:ascii="Arial" w:eastAsia="Yu Gothic Light" w:hAnsi="Arial" w:cs="Arial"/>
        <w:sz w:val="22"/>
      </w:rPr>
      <w:fldChar w:fldCharType="end"/>
    </w:r>
  </w:p>
  <w:p w14:paraId="268476DE" w14:textId="77777777" w:rsidR="006F2CF0" w:rsidRDefault="006F2CF0">
    <w:pPr>
      <w:pStyle w:val="Koptekst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000F"/>
    <w:multiLevelType w:val="hybridMultilevel"/>
    <w:tmpl w:val="CFA46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F0EEC"/>
    <w:multiLevelType w:val="hybridMultilevel"/>
    <w:tmpl w:val="2A2E9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315A3"/>
    <w:multiLevelType w:val="multilevel"/>
    <w:tmpl w:val="926A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C2F07"/>
    <w:multiLevelType w:val="multilevel"/>
    <w:tmpl w:val="B134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31BBE"/>
    <w:multiLevelType w:val="hybridMultilevel"/>
    <w:tmpl w:val="F796FF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91A18"/>
    <w:multiLevelType w:val="hybridMultilevel"/>
    <w:tmpl w:val="93581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514CE"/>
    <w:multiLevelType w:val="multilevel"/>
    <w:tmpl w:val="D28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A2680"/>
    <w:multiLevelType w:val="hybridMultilevel"/>
    <w:tmpl w:val="823E15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D3C91"/>
    <w:multiLevelType w:val="multilevel"/>
    <w:tmpl w:val="9984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A4513"/>
    <w:multiLevelType w:val="multilevel"/>
    <w:tmpl w:val="5934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558C9"/>
    <w:multiLevelType w:val="hybridMultilevel"/>
    <w:tmpl w:val="C3EE3B08"/>
    <w:lvl w:ilvl="0" w:tplc="97FC06C2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14C3E"/>
    <w:multiLevelType w:val="hybridMultilevel"/>
    <w:tmpl w:val="BDF63E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4C6A"/>
    <w:multiLevelType w:val="multilevel"/>
    <w:tmpl w:val="69DC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C0487"/>
    <w:multiLevelType w:val="hybridMultilevel"/>
    <w:tmpl w:val="C6682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B74F13"/>
    <w:multiLevelType w:val="hybridMultilevel"/>
    <w:tmpl w:val="917000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E0795"/>
    <w:multiLevelType w:val="hybridMultilevel"/>
    <w:tmpl w:val="345AEA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526187">
    <w:abstractNumId w:val="14"/>
  </w:num>
  <w:num w:numId="2" w16cid:durableId="285431747">
    <w:abstractNumId w:val="5"/>
  </w:num>
  <w:num w:numId="3" w16cid:durableId="2068264936">
    <w:abstractNumId w:val="13"/>
  </w:num>
  <w:num w:numId="4" w16cid:durableId="322052647">
    <w:abstractNumId w:val="15"/>
  </w:num>
  <w:num w:numId="5" w16cid:durableId="892153390">
    <w:abstractNumId w:val="11"/>
  </w:num>
  <w:num w:numId="6" w16cid:durableId="537930851">
    <w:abstractNumId w:val="1"/>
  </w:num>
  <w:num w:numId="7" w16cid:durableId="2131392239">
    <w:abstractNumId w:val="0"/>
  </w:num>
  <w:num w:numId="8" w16cid:durableId="1013610969">
    <w:abstractNumId w:val="7"/>
  </w:num>
  <w:num w:numId="9" w16cid:durableId="1075012284">
    <w:abstractNumId w:val="4"/>
  </w:num>
  <w:num w:numId="10" w16cid:durableId="1021591904">
    <w:abstractNumId w:val="10"/>
  </w:num>
  <w:num w:numId="11" w16cid:durableId="1239751048">
    <w:abstractNumId w:val="8"/>
  </w:num>
  <w:num w:numId="12" w16cid:durableId="1413772389">
    <w:abstractNumId w:val="6"/>
  </w:num>
  <w:num w:numId="13" w16cid:durableId="1566453179">
    <w:abstractNumId w:val="2"/>
  </w:num>
  <w:num w:numId="14" w16cid:durableId="984820816">
    <w:abstractNumId w:val="9"/>
  </w:num>
  <w:num w:numId="15" w16cid:durableId="2078362085">
    <w:abstractNumId w:val="3"/>
  </w:num>
  <w:num w:numId="16" w16cid:durableId="18891072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F0"/>
    <w:rsid w:val="00050897"/>
    <w:rsid w:val="00077B90"/>
    <w:rsid w:val="000931CE"/>
    <w:rsid w:val="00097EC6"/>
    <w:rsid w:val="000E3361"/>
    <w:rsid w:val="000F38BB"/>
    <w:rsid w:val="0010075F"/>
    <w:rsid w:val="00130051"/>
    <w:rsid w:val="00193117"/>
    <w:rsid w:val="001B0634"/>
    <w:rsid w:val="001C4E4A"/>
    <w:rsid w:val="001E75AF"/>
    <w:rsid w:val="001F4DBE"/>
    <w:rsid w:val="00226441"/>
    <w:rsid w:val="00256D6F"/>
    <w:rsid w:val="0026540C"/>
    <w:rsid w:val="002D16A0"/>
    <w:rsid w:val="00330E58"/>
    <w:rsid w:val="00344135"/>
    <w:rsid w:val="003A228C"/>
    <w:rsid w:val="00415EC9"/>
    <w:rsid w:val="004663CE"/>
    <w:rsid w:val="00484061"/>
    <w:rsid w:val="00493317"/>
    <w:rsid w:val="004A2462"/>
    <w:rsid w:val="0058136B"/>
    <w:rsid w:val="005E1691"/>
    <w:rsid w:val="00615316"/>
    <w:rsid w:val="006753CC"/>
    <w:rsid w:val="006C75A8"/>
    <w:rsid w:val="006D7C24"/>
    <w:rsid w:val="006F2CF0"/>
    <w:rsid w:val="00767B97"/>
    <w:rsid w:val="00786EDA"/>
    <w:rsid w:val="007C6553"/>
    <w:rsid w:val="00860223"/>
    <w:rsid w:val="008B0850"/>
    <w:rsid w:val="008C752A"/>
    <w:rsid w:val="008E15F6"/>
    <w:rsid w:val="008F4027"/>
    <w:rsid w:val="00905823"/>
    <w:rsid w:val="00925E80"/>
    <w:rsid w:val="009461F5"/>
    <w:rsid w:val="00955148"/>
    <w:rsid w:val="00992D33"/>
    <w:rsid w:val="00A9232E"/>
    <w:rsid w:val="00AD7001"/>
    <w:rsid w:val="00B70DEE"/>
    <w:rsid w:val="00BC56B3"/>
    <w:rsid w:val="00BE20D5"/>
    <w:rsid w:val="00C45C3C"/>
    <w:rsid w:val="00C81D1C"/>
    <w:rsid w:val="00CC0187"/>
    <w:rsid w:val="00CE0AC6"/>
    <w:rsid w:val="00D662C2"/>
    <w:rsid w:val="00DD7204"/>
    <w:rsid w:val="00E5757D"/>
    <w:rsid w:val="00E84E26"/>
    <w:rsid w:val="00ED5B4E"/>
    <w:rsid w:val="00F563F8"/>
    <w:rsid w:val="00F65323"/>
    <w:rsid w:val="00F71EB5"/>
    <w:rsid w:val="00FB3E84"/>
    <w:rsid w:val="00FC5D39"/>
    <w:rsid w:val="702A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E59ABB"/>
  <w15:chartTrackingRefBased/>
  <w15:docId w15:val="{EF2942FB-291B-4EC4-845F-4DB90515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C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F2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2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2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2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2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2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2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2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2C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2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2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2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2CF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2CF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2CF0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2CF0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2CF0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2CF0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6F2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2CF0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2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2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2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2CF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2C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2CF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2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2CF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2CF0"/>
    <w:rPr>
      <w:b/>
      <w:bCs/>
      <w:smallCaps/>
      <w:color w:val="2F5496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6F2CF0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F2CF0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Paginanummer">
    <w:name w:val="page number"/>
    <w:basedOn w:val="Standaardalinea-lettertype"/>
    <w:semiHidden/>
    <w:rsid w:val="006F2CF0"/>
  </w:style>
  <w:style w:type="paragraph" w:styleId="Koptekst">
    <w:name w:val="header"/>
    <w:basedOn w:val="Standaard"/>
    <w:link w:val="KoptekstChar"/>
    <w:semiHidden/>
    <w:rsid w:val="006F2CF0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6F2CF0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6F2CF0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6F2CF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050897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C56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toyota.nl/10jaargarantie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pers.toyota.nl/toyota-maakt-alle-prijzen-bekend-van-nieuwebatterij-elektrische-hilux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hyperlink" Target="https://pers.toyota.nl/toyota-maakt-alle-prijzen-bekend-van-nieuwebatterij-elektrische-hilux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B5E77E361043B7AAA1C03B1A0D9C" ma:contentTypeVersion="15" ma:contentTypeDescription="Een nieuw document maken." ma:contentTypeScope="" ma:versionID="724d0ee9933ad726ac93b1fe71f70a33">
  <xsd:schema xmlns:xsd="http://www.w3.org/2001/XMLSchema" xmlns:xs="http://www.w3.org/2001/XMLSchema" xmlns:p="http://schemas.microsoft.com/office/2006/metadata/properties" xmlns:ns2="4173532a-29ec-4eea-825c-711cf2be66cb" xmlns:ns3="73a0ff2d-e545-4885-aea5-cefeba39dfec" targetNamespace="http://schemas.microsoft.com/office/2006/metadata/properties" ma:root="true" ma:fieldsID="e0ef2b7509a7e2e728c9d37761ac9418" ns2:_="" ns3:_="">
    <xsd:import namespace="4173532a-29ec-4eea-825c-711cf2be66cb"/>
    <xsd:import namespace="73a0ff2d-e545-4885-aea5-cefeba39d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3532a-29ec-4eea-825c-711cf2be6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8250104-feb7-4d32-a000-5ac406c7c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0ff2d-e545-4885-aea5-cefeba39df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3f378a-fcbf-4141-9ede-ee916e0e7d66}" ma:internalName="TaxCatchAll" ma:showField="CatchAllData" ma:web="73a0ff2d-e545-4885-aea5-cefeba39d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a0ff2d-e545-4885-aea5-cefeba39dfec" xsi:nil="true"/>
    <lcf76f155ced4ddcb4097134ff3c332f xmlns="4173532a-29ec-4eea-825c-711cf2be66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03005-18C7-4A7B-9649-0864F0E66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77502F-B22E-4D4F-8875-8884D8EB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3532a-29ec-4eea-825c-711cf2be66cb"/>
    <ds:schemaRef ds:uri="73a0ff2d-e545-4885-aea5-cefeba39d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0D0A27-41AF-4A33-8C44-76B4DCC3E6B2}">
  <ds:schemaRefs>
    <ds:schemaRef ds:uri="http://schemas.microsoft.com/office/2006/metadata/properties"/>
    <ds:schemaRef ds:uri="http://schemas.microsoft.com/office/infopath/2007/PartnerControls"/>
    <ds:schemaRef ds:uri="73a0ff2d-e545-4885-aea5-cefeba39dfec"/>
    <ds:schemaRef ds:uri="4173532a-29ec-4eea-825c-711cf2be66cb"/>
  </ds:schemaRefs>
</ds:datastoreItem>
</file>

<file path=customXml/itemProps4.xml><?xml version="1.0" encoding="utf-8"?>
<ds:datastoreItem xmlns:ds="http://schemas.openxmlformats.org/officeDocument/2006/customXml" ds:itemID="{DB4E9167-AFBA-4ABA-87B3-2D176C1C09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903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Links>
    <vt:vector size="6" baseType="variant">
      <vt:variant>
        <vt:i4>5898323</vt:i4>
      </vt:variant>
      <vt:variant>
        <vt:i4>4</vt:i4>
      </vt:variant>
      <vt:variant>
        <vt:i4>0</vt:i4>
      </vt:variant>
      <vt:variant>
        <vt:i4>5</vt:i4>
      </vt:variant>
      <vt:variant>
        <vt:lpwstr>https://www.toyota.nl/10jaargarantie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Spanjaart</dc:creator>
  <cp:keywords/>
  <dc:description/>
  <cp:lastModifiedBy>Niels Janson | N11</cp:lastModifiedBy>
  <cp:revision>31</cp:revision>
  <dcterms:created xsi:type="dcterms:W3CDTF">2026-05-12T20:01:00Z</dcterms:created>
  <dcterms:modified xsi:type="dcterms:W3CDTF">2026-05-18T08:24:00Z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0x01010000FDB5E77E361043B7AAA1C03B1A0D9C</vt:lpwstr>
  </property>
</Properties>
</file>