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33A0" w14:textId="77777777" w:rsidR="007C6933" w:rsidRPr="00A34DF4" w:rsidRDefault="00000000" w:rsidP="007C6933">
      <w:pPr>
        <w:pStyle w:val="Koptekst"/>
        <w:tabs>
          <w:tab w:val="clear" w:pos="4153"/>
          <w:tab w:val="clear" w:pos="8306"/>
          <w:tab w:val="left" w:pos="2400"/>
        </w:tabs>
        <w:rPr>
          <w:rFonts w:ascii="Arial" w:hAnsi="Arial" w:cs="Arial"/>
          <w:b/>
          <w:bCs/>
          <w:sz w:val="52"/>
          <w:szCs w:val="52"/>
        </w:rPr>
      </w:pPr>
      <w:r>
        <w:rPr>
          <w:rFonts w:ascii="Arial" w:hAnsi="Arial" w:cs="Arial"/>
          <w:b/>
          <w:noProof/>
          <w:sz w:val="52"/>
          <w:szCs w:val="52"/>
        </w:rPr>
        <w:object w:dxaOrig="15840" w:dyaOrig="10080" w14:anchorId="28DA8D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67.15pt;margin-top:0;width:96.55pt;height:61.55pt;z-index:251660288;mso-wrap-edited:f">
            <v:imagedata r:id="rId9" o:title=""/>
            <w10:wrap type="square"/>
          </v:shape>
          <o:OLEObject Type="Embed" ProgID="Unknown" ShapeID="_x0000_s1026" DrawAspect="Content" ObjectID="_1850972249" r:id="rId10"/>
        </w:object>
      </w:r>
    </w:p>
    <w:p w14:paraId="2C0D3E31" w14:textId="77777777" w:rsidR="007C6933" w:rsidRPr="00C16DC0" w:rsidRDefault="007C6933" w:rsidP="007C6933">
      <w:pPr>
        <w:pStyle w:val="Koptekst"/>
        <w:tabs>
          <w:tab w:val="clear" w:pos="4153"/>
          <w:tab w:val="clear" w:pos="8306"/>
          <w:tab w:val="left" w:pos="2400"/>
        </w:tabs>
        <w:rPr>
          <w:rFonts w:ascii="Arial" w:hAnsi="Arial" w:cs="Arial"/>
          <w:b/>
          <w:sz w:val="52"/>
          <w:szCs w:val="52"/>
        </w:rPr>
      </w:pPr>
      <w:r>
        <w:rPr>
          <w:noProof/>
        </w:rPr>
        <mc:AlternateContent>
          <mc:Choice Requires="wps">
            <w:drawing>
              <wp:anchor distT="0" distB="0" distL="114300" distR="114300" simplePos="0" relativeHeight="251659264" behindDoc="0" locked="0" layoutInCell="1" allowOverlap="1" wp14:anchorId="09E27DB9" wp14:editId="50FDD130">
                <wp:simplePos x="0" y="0"/>
                <wp:positionH relativeFrom="column">
                  <wp:posOffset>-100965</wp:posOffset>
                </wp:positionH>
                <wp:positionV relativeFrom="paragraph">
                  <wp:posOffset>-201295</wp:posOffset>
                </wp:positionV>
                <wp:extent cx="3571875" cy="495300"/>
                <wp:effectExtent l="0" t="0" r="9525" b="0"/>
                <wp:wrapNone/>
                <wp:docPr id="1359579315"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495300"/>
                        </a:xfrm>
                        <a:prstGeom prst="rect">
                          <a:avLst/>
                        </a:prstGeom>
                        <a:solidFill>
                          <a:srgbClr val="FFFFFF"/>
                        </a:solidFill>
                        <a:ln>
                          <a:noFill/>
                        </a:ln>
                      </wps:spPr>
                      <wps:txbx>
                        <w:txbxContent>
                          <w:p w14:paraId="6DDDB885" w14:textId="77777777" w:rsidR="007C6933" w:rsidRDefault="007C6933" w:rsidP="007C6933">
                            <w:r w:rsidRPr="00296D25">
                              <w:rPr>
                                <w:rFonts w:ascii="Arial" w:hAnsi="Arial" w:cs="Arial"/>
                                <w:b/>
                                <w:sz w:val="52"/>
                                <w:szCs w:val="52"/>
                              </w:rPr>
                              <w:t>Persinformatie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27DB9" id="_x0000_t202" coordsize="21600,21600" o:spt="202" path="m,l,21600r21600,l21600,xe">
                <v:stroke joinstyle="miter"/>
                <v:path gradientshapeok="t" o:connecttype="rect"/>
              </v:shapetype>
              <v:shape id="Tekstvak 3" o:spid="_x0000_s1026" type="#_x0000_t202" style="position:absolute;margin-left:-7.95pt;margin-top:-15.85pt;width:281.25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" stroked="f">
                <v:textbox>
                  <w:txbxContent>
                    <w:p w14:paraId="6DDDB885" w14:textId="77777777" w:rsidR="007C6933" w:rsidRDefault="007C6933" w:rsidP="007C6933">
                      <w:r w:rsidRPr="00296D25">
                        <w:rPr>
                          <w:rFonts w:ascii="Arial" w:hAnsi="Arial" w:cs="Arial"/>
                          <w:b/>
                          <w:sz w:val="52"/>
                          <w:szCs w:val="52"/>
                        </w:rPr>
                        <w:t>Persinformatie</w:t>
                      </w:r>
                    </w:p>
                  </w:txbxContent>
                </v:textbox>
              </v:shape>
            </w:pict>
          </mc:Fallback>
        </mc:AlternateContent>
      </w:r>
    </w:p>
    <w:p w14:paraId="1317B911" w14:textId="32980EE9" w:rsidR="007C6933" w:rsidRPr="00155DEA" w:rsidRDefault="007C6933" w:rsidP="007C6933">
      <w:pPr>
        <w:rPr>
          <w:rFonts w:ascii="Arial" w:hAnsi="Arial" w:cs="Arial"/>
          <w:sz w:val="22"/>
          <w:szCs w:val="22"/>
        </w:rPr>
      </w:pPr>
      <w:r>
        <w:rPr>
          <w:rFonts w:ascii="Arial" w:hAnsi="Arial" w:cs="Arial"/>
          <w:sz w:val="22"/>
          <w:szCs w:val="22"/>
        </w:rPr>
        <w:t>1</w:t>
      </w:r>
      <w:r w:rsidR="000606D0">
        <w:rPr>
          <w:rFonts w:ascii="Arial" w:hAnsi="Arial" w:cs="Arial"/>
          <w:sz w:val="22"/>
          <w:szCs w:val="22"/>
        </w:rPr>
        <w:t>6</w:t>
      </w:r>
      <w:r>
        <w:rPr>
          <w:rFonts w:ascii="Arial" w:hAnsi="Arial" w:cs="Arial"/>
          <w:sz w:val="22"/>
          <w:szCs w:val="22"/>
        </w:rPr>
        <w:t xml:space="preserve"> september</w:t>
      </w:r>
      <w:r w:rsidRPr="7A4A0B89">
        <w:rPr>
          <w:rFonts w:ascii="Arial" w:hAnsi="Arial" w:cs="Arial"/>
          <w:sz w:val="22"/>
          <w:szCs w:val="22"/>
        </w:rPr>
        <w:t xml:space="preserve"> 2026</w:t>
      </w:r>
    </w:p>
    <w:p w14:paraId="10237DCC" w14:textId="77777777" w:rsidR="007C6933" w:rsidRPr="00155DEA" w:rsidRDefault="007C6933" w:rsidP="007C6933">
      <w:pPr>
        <w:tabs>
          <w:tab w:val="left" w:pos="8222"/>
        </w:tabs>
        <w:ind w:right="425"/>
        <w:rPr>
          <w:rFonts w:ascii="Arial" w:hAnsi="Arial" w:cs="Arial"/>
          <w:b/>
          <w:bCs/>
          <w:sz w:val="22"/>
        </w:rPr>
        <w:sectPr w:rsidR="007C6933" w:rsidRPr="00155DEA" w:rsidSect="007C6933">
          <w:headerReference w:type="default" r:id="rId11"/>
          <w:footerReference w:type="even" r:id="rId12"/>
          <w:footerReference w:type="default" r:id="rId13"/>
          <w:headerReference w:type="first" r:id="rId14"/>
          <w:footerReference w:type="first" r:id="rId15"/>
          <w:pgSz w:w="11906" w:h="16838" w:code="9"/>
          <w:pgMar w:top="641" w:right="2125" w:bottom="2268" w:left="1134" w:header="737" w:footer="0" w:gutter="0"/>
          <w:cols w:space="708"/>
          <w:titlePg/>
          <w:docGrid w:linePitch="360"/>
        </w:sectPr>
      </w:pPr>
      <w:r w:rsidRPr="00155DEA">
        <w:rPr>
          <w:rFonts w:ascii="Arial" w:hAnsi="Arial" w:cs="Arial"/>
          <w:sz w:val="22"/>
        </w:rPr>
        <w:fldChar w:fldCharType="begin"/>
      </w:r>
      <w:r w:rsidRPr="00155DEA">
        <w:rPr>
          <w:rFonts w:ascii="Arial" w:hAnsi="Arial" w:cs="Arial"/>
          <w:sz w:val="22"/>
        </w:rPr>
        <w:instrText xml:space="preserve"> DOCPROPERTY "varSubKop" \* MERGEFORMAT </w:instrText>
      </w:r>
      <w:r w:rsidRPr="00155DEA">
        <w:rPr>
          <w:rFonts w:ascii="Arial" w:hAnsi="Arial" w:cs="Arial"/>
          <w:sz w:val="22"/>
        </w:rPr>
        <w:fldChar w:fldCharType="end"/>
      </w:r>
      <w:r w:rsidRPr="00155DEA">
        <w:rPr>
          <w:rFonts w:ascii="Arial" w:hAnsi="Arial" w:cs="Arial"/>
          <w:b/>
          <w:bCs/>
          <w:sz w:val="28"/>
        </w:rPr>
        <w:fldChar w:fldCharType="begin"/>
      </w:r>
      <w:r w:rsidRPr="00155DEA">
        <w:rPr>
          <w:rFonts w:ascii="Arial" w:hAnsi="Arial" w:cs="Arial"/>
          <w:b/>
          <w:bCs/>
          <w:sz w:val="28"/>
        </w:rPr>
        <w:instrText xml:space="preserve"> DOCPROPERTY "varKop" \* MERGEFORMAT </w:instrText>
      </w:r>
      <w:r w:rsidRPr="00155DEA">
        <w:rPr>
          <w:rFonts w:ascii="Arial" w:hAnsi="Arial" w:cs="Arial"/>
          <w:b/>
          <w:bCs/>
          <w:sz w:val="28"/>
        </w:rPr>
        <w:fldChar w:fldCharType="end"/>
      </w:r>
    </w:p>
    <w:p w14:paraId="3C9DAC90" w14:textId="77777777" w:rsidR="007C6933" w:rsidRDefault="007C6933" w:rsidP="007C6933">
      <w:pPr>
        <w:rPr>
          <w:rFonts w:ascii="Arial" w:hAnsi="Arial" w:cs="Arial"/>
          <w:b/>
          <w:bCs/>
          <w:sz w:val="32"/>
          <w:szCs w:val="32"/>
          <w:lang w:eastAsia="en-US"/>
        </w:rPr>
      </w:pPr>
    </w:p>
    <w:p w14:paraId="66043399" w14:textId="4A4EC6CC" w:rsidR="007C6933" w:rsidRDefault="007C6933" w:rsidP="007C6933">
      <w:pPr>
        <w:rPr>
          <w:rFonts w:ascii="Arial" w:hAnsi="Arial" w:cs="Arial"/>
          <w:b/>
          <w:bCs/>
          <w:sz w:val="32"/>
          <w:szCs w:val="32"/>
          <w:lang w:eastAsia="en-US"/>
        </w:rPr>
      </w:pPr>
      <w:r w:rsidRPr="007C6933">
        <w:rPr>
          <w:rFonts w:ascii="Arial" w:hAnsi="Arial" w:cs="Arial"/>
          <w:b/>
          <w:bCs/>
          <w:sz w:val="32"/>
          <w:szCs w:val="32"/>
          <w:lang w:eastAsia="en-US"/>
        </w:rPr>
        <w:t xml:space="preserve">Toyota Corolla viert 60 jaar met speciale </w:t>
      </w:r>
      <w:r>
        <w:rPr>
          <w:rFonts w:ascii="Arial" w:hAnsi="Arial" w:cs="Arial"/>
          <w:b/>
          <w:bCs/>
          <w:sz w:val="32"/>
          <w:szCs w:val="32"/>
          <w:lang w:eastAsia="en-US"/>
        </w:rPr>
        <w:t>60th Anniversary Edition</w:t>
      </w:r>
      <w:r w:rsidRPr="007C6933">
        <w:rPr>
          <w:rFonts w:ascii="Arial" w:hAnsi="Arial" w:cs="Arial"/>
          <w:b/>
          <w:bCs/>
          <w:sz w:val="32"/>
          <w:szCs w:val="32"/>
          <w:lang w:eastAsia="en-US"/>
        </w:rPr>
        <w:t xml:space="preserve"> vanaf 38.995 euro</w:t>
      </w:r>
    </w:p>
    <w:p w14:paraId="4C5EF963" w14:textId="77777777" w:rsidR="007C6933" w:rsidRPr="00AB5135" w:rsidRDefault="007C6933" w:rsidP="007C6933">
      <w:pPr>
        <w:rPr>
          <w:rFonts w:ascii="Arial" w:hAnsi="Arial" w:cs="Arial"/>
          <w:sz w:val="20"/>
        </w:rPr>
      </w:pPr>
    </w:p>
    <w:p w14:paraId="1C3F911D" w14:textId="54A42C87" w:rsidR="007C6933" w:rsidRPr="007C6933" w:rsidRDefault="007C6933" w:rsidP="007C6933">
      <w:pPr>
        <w:pStyle w:val="Lijstalinea"/>
        <w:numPr>
          <w:ilvl w:val="0"/>
          <w:numId w:val="2"/>
        </w:numPr>
        <w:rPr>
          <w:rFonts w:ascii="Arial" w:hAnsi="Arial" w:cs="Arial"/>
          <w:b/>
          <w:bCs/>
          <w:sz w:val="22"/>
          <w:szCs w:val="22"/>
        </w:rPr>
      </w:pPr>
      <w:r w:rsidRPr="007C6933">
        <w:rPr>
          <w:rFonts w:ascii="Arial" w:hAnsi="Arial" w:cs="Arial"/>
          <w:b/>
          <w:bCs/>
          <w:sz w:val="22"/>
          <w:szCs w:val="22"/>
        </w:rPr>
        <w:t xml:space="preserve">Toyota Corolla viert zestigjarig jubileum </w:t>
      </w:r>
    </w:p>
    <w:p w14:paraId="4DAEC91F" w14:textId="402B7EE5" w:rsidR="007C6933" w:rsidRPr="007C6933" w:rsidRDefault="007C6933" w:rsidP="007C6933">
      <w:pPr>
        <w:pStyle w:val="Lijstalinea"/>
        <w:numPr>
          <w:ilvl w:val="0"/>
          <w:numId w:val="2"/>
        </w:numPr>
        <w:rPr>
          <w:rFonts w:ascii="Arial" w:hAnsi="Arial" w:cs="Arial"/>
          <w:b/>
          <w:bCs/>
          <w:sz w:val="22"/>
          <w:szCs w:val="22"/>
          <w:lang w:val="en-US"/>
        </w:rPr>
      </w:pPr>
      <w:r w:rsidRPr="007C6933">
        <w:rPr>
          <w:rFonts w:ascii="Arial" w:hAnsi="Arial" w:cs="Arial"/>
          <w:b/>
          <w:bCs/>
          <w:sz w:val="22"/>
          <w:szCs w:val="22"/>
          <w:lang w:val="en-US"/>
        </w:rPr>
        <w:t xml:space="preserve">Speciale 60th Anniversary Editions voor Hatchback en Touring Sports </w:t>
      </w:r>
    </w:p>
    <w:p w14:paraId="45667DF5" w14:textId="238B975B" w:rsidR="007C6933" w:rsidRPr="007C6933" w:rsidRDefault="007C6933" w:rsidP="007C6933">
      <w:pPr>
        <w:pStyle w:val="Lijstalinea"/>
        <w:numPr>
          <w:ilvl w:val="0"/>
          <w:numId w:val="2"/>
        </w:numPr>
        <w:rPr>
          <w:rFonts w:ascii="Arial" w:hAnsi="Arial" w:cs="Arial"/>
          <w:b/>
          <w:bCs/>
          <w:sz w:val="22"/>
          <w:szCs w:val="22"/>
        </w:rPr>
      </w:pPr>
      <w:r w:rsidRPr="007C6933">
        <w:rPr>
          <w:rFonts w:ascii="Arial" w:hAnsi="Arial" w:cs="Arial"/>
          <w:b/>
          <w:bCs/>
          <w:sz w:val="22"/>
          <w:szCs w:val="22"/>
        </w:rPr>
        <w:t xml:space="preserve">Leverbaar </w:t>
      </w:r>
      <w:r w:rsidR="003D3B20">
        <w:rPr>
          <w:rFonts w:ascii="Arial" w:hAnsi="Arial" w:cs="Arial"/>
          <w:b/>
          <w:bCs/>
          <w:sz w:val="22"/>
          <w:szCs w:val="22"/>
        </w:rPr>
        <w:t>als</w:t>
      </w:r>
      <w:r w:rsidRPr="007C6933">
        <w:rPr>
          <w:rFonts w:ascii="Arial" w:hAnsi="Arial" w:cs="Arial"/>
          <w:b/>
          <w:bCs/>
          <w:sz w:val="22"/>
          <w:szCs w:val="22"/>
        </w:rPr>
        <w:t xml:space="preserve"> Hybrid 140 en Hybrid 180 </w:t>
      </w:r>
    </w:p>
    <w:p w14:paraId="07FAF5BA" w14:textId="16C932B8" w:rsidR="007C6933" w:rsidRPr="007C6933" w:rsidRDefault="007C6933" w:rsidP="007C6933">
      <w:pPr>
        <w:pStyle w:val="Lijstalinea"/>
        <w:numPr>
          <w:ilvl w:val="0"/>
          <w:numId w:val="2"/>
        </w:numPr>
        <w:rPr>
          <w:rFonts w:ascii="Arial" w:hAnsi="Arial" w:cs="Arial"/>
          <w:b/>
          <w:bCs/>
          <w:sz w:val="22"/>
          <w:szCs w:val="22"/>
        </w:rPr>
      </w:pPr>
      <w:r w:rsidRPr="007C6933">
        <w:rPr>
          <w:rFonts w:ascii="Arial" w:hAnsi="Arial" w:cs="Arial"/>
          <w:b/>
          <w:bCs/>
          <w:sz w:val="22"/>
          <w:szCs w:val="22"/>
        </w:rPr>
        <w:t xml:space="preserve">Tijdelijke introductieprijs: </w:t>
      </w:r>
      <w:r>
        <w:rPr>
          <w:rFonts w:ascii="Arial" w:hAnsi="Arial" w:cs="Arial"/>
          <w:b/>
          <w:bCs/>
          <w:sz w:val="22"/>
          <w:szCs w:val="22"/>
        </w:rPr>
        <w:t xml:space="preserve">te bestellen vanaf 38.995 euro, </w:t>
      </w:r>
      <w:r w:rsidRPr="007C6933">
        <w:rPr>
          <w:rFonts w:ascii="Arial" w:hAnsi="Arial" w:cs="Arial"/>
          <w:b/>
          <w:bCs/>
          <w:sz w:val="22"/>
          <w:szCs w:val="22"/>
        </w:rPr>
        <w:t xml:space="preserve">slechts 300 euro boven de Dynamic </w:t>
      </w:r>
    </w:p>
    <w:p w14:paraId="758BF2F3" w14:textId="2886B565" w:rsidR="007C6933" w:rsidRPr="007C6933" w:rsidRDefault="00044949" w:rsidP="007C6933">
      <w:pPr>
        <w:pStyle w:val="Lijstalinea"/>
        <w:numPr>
          <w:ilvl w:val="0"/>
          <w:numId w:val="2"/>
        </w:numPr>
        <w:rPr>
          <w:rFonts w:ascii="Arial" w:eastAsia="Arial" w:hAnsi="Arial" w:cs="Arial"/>
          <w:b/>
          <w:bCs/>
          <w:color w:val="000000"/>
          <w:sz w:val="22"/>
          <w:szCs w:val="22"/>
        </w:rPr>
      </w:pPr>
      <w:r>
        <w:rPr>
          <w:rFonts w:ascii="Arial" w:hAnsi="Arial" w:cs="Arial"/>
          <w:b/>
          <w:bCs/>
          <w:sz w:val="22"/>
          <w:szCs w:val="22"/>
        </w:rPr>
        <w:t xml:space="preserve">Corolla 60th Anniversary Editions nu </w:t>
      </w:r>
      <w:r w:rsidR="007C6933">
        <w:rPr>
          <w:rFonts w:ascii="Arial" w:hAnsi="Arial" w:cs="Arial"/>
          <w:b/>
          <w:bCs/>
          <w:sz w:val="22"/>
          <w:szCs w:val="22"/>
        </w:rPr>
        <w:t>te bestellen</w:t>
      </w:r>
    </w:p>
    <w:p w14:paraId="6AE14861" w14:textId="77777777" w:rsidR="007C6933" w:rsidRPr="007C6933" w:rsidRDefault="007C6933" w:rsidP="007C6933">
      <w:pPr>
        <w:rPr>
          <w:rFonts w:ascii="Arial" w:eastAsia="Arial" w:hAnsi="Arial" w:cs="Arial"/>
          <w:b/>
          <w:bCs/>
          <w:color w:val="000000"/>
          <w:sz w:val="22"/>
          <w:szCs w:val="22"/>
        </w:rPr>
      </w:pPr>
    </w:p>
    <w:p w14:paraId="14F44F16" w14:textId="195EE290" w:rsidR="007C6933" w:rsidRDefault="007C6933" w:rsidP="007C6933">
      <w:pPr>
        <w:rPr>
          <w:rFonts w:ascii="Arial" w:hAnsi="Arial" w:cs="Arial"/>
          <w:b/>
          <w:bCs/>
          <w:sz w:val="22"/>
          <w:szCs w:val="22"/>
        </w:rPr>
      </w:pPr>
      <w:r w:rsidRPr="007C6933">
        <w:rPr>
          <w:rFonts w:ascii="Arial" w:hAnsi="Arial" w:cs="Arial"/>
          <w:b/>
          <w:bCs/>
          <w:sz w:val="22"/>
          <w:szCs w:val="22"/>
        </w:rPr>
        <w:t xml:space="preserve">De Toyota Corolla viert dit jaar zijn zestigste verjaardag. Sinds de introductie in 1966 zijn wereldwijd meer dan 57 miljoen exemplaren verkocht, waarmee de Corolla nog altijd de bestverkochte auto ter wereld is. Ter gelegenheid van deze mijlpaal introduceert Toyota de speciale 60th Anniversary Edition voor de Corolla Hatchback en Corolla Touring Sports. De jubileumuitvoering is </w:t>
      </w:r>
      <w:r>
        <w:rPr>
          <w:rFonts w:ascii="Arial" w:hAnsi="Arial" w:cs="Arial"/>
          <w:b/>
          <w:bCs/>
          <w:sz w:val="22"/>
          <w:szCs w:val="22"/>
        </w:rPr>
        <w:t>nu</w:t>
      </w:r>
      <w:r w:rsidRPr="007C6933">
        <w:rPr>
          <w:rFonts w:ascii="Arial" w:hAnsi="Arial" w:cs="Arial"/>
          <w:b/>
          <w:bCs/>
          <w:sz w:val="22"/>
          <w:szCs w:val="22"/>
        </w:rPr>
        <w:t xml:space="preserve"> te bestellen vanaf 38.995 euro.</w:t>
      </w:r>
    </w:p>
    <w:p w14:paraId="7B8ACDBD" w14:textId="77777777" w:rsidR="007C6933" w:rsidRDefault="007C6933" w:rsidP="007C6933">
      <w:pPr>
        <w:rPr>
          <w:rFonts w:ascii="Arial" w:hAnsi="Arial" w:cs="Arial"/>
          <w:b/>
          <w:bCs/>
          <w:sz w:val="22"/>
          <w:szCs w:val="22"/>
        </w:rPr>
      </w:pPr>
    </w:p>
    <w:p w14:paraId="2F6A00CD" w14:textId="77777777" w:rsidR="007C6933" w:rsidRPr="007C6933" w:rsidRDefault="007C6933" w:rsidP="007C6933">
      <w:pPr>
        <w:rPr>
          <w:rFonts w:ascii="Arial" w:hAnsi="Arial" w:cs="Arial"/>
          <w:sz w:val="22"/>
          <w:szCs w:val="22"/>
        </w:rPr>
      </w:pPr>
      <w:r w:rsidRPr="007C6933">
        <w:rPr>
          <w:rFonts w:ascii="Arial" w:hAnsi="Arial" w:cs="Arial"/>
          <w:sz w:val="22"/>
          <w:szCs w:val="22"/>
        </w:rPr>
        <w:t>Het blijvende succes van de Corolla is gebaseerd op dezelfde uitgangspunten waarmee Toyota het oorspronkelijke model in 1966 ontwikkelde: een kwalitatief hoogwaardige, veelzijdige en betaalbare auto die veel waar voor zijn geld biedt. Inmiddels is de Corolla toe aan zijn twaalfde generatie. Het model wordt op twaalf productielocaties gebouwd en is verkrijgbaar in 150 landen en regio’s.</w:t>
      </w:r>
    </w:p>
    <w:p w14:paraId="06E1FDAC" w14:textId="77777777" w:rsidR="007C6933" w:rsidRDefault="007C6933" w:rsidP="007C6933">
      <w:pPr>
        <w:rPr>
          <w:rFonts w:ascii="Arial" w:hAnsi="Arial" w:cs="Arial"/>
          <w:b/>
          <w:bCs/>
          <w:sz w:val="22"/>
          <w:szCs w:val="22"/>
        </w:rPr>
      </w:pPr>
    </w:p>
    <w:p w14:paraId="10AD7F6F" w14:textId="772CA5CF" w:rsidR="007C6933" w:rsidRPr="007C6933" w:rsidRDefault="007C6933" w:rsidP="007C6933">
      <w:pPr>
        <w:rPr>
          <w:rFonts w:ascii="Arial" w:hAnsi="Arial" w:cs="Arial"/>
          <w:b/>
          <w:bCs/>
          <w:sz w:val="22"/>
          <w:szCs w:val="22"/>
        </w:rPr>
      </w:pPr>
      <w:r w:rsidRPr="007C6933">
        <w:rPr>
          <w:rFonts w:ascii="Arial" w:hAnsi="Arial" w:cs="Arial"/>
          <w:b/>
          <w:bCs/>
          <w:sz w:val="22"/>
          <w:szCs w:val="22"/>
        </w:rPr>
        <w:t>Exclusieve jubileumuitvoering</w:t>
      </w:r>
    </w:p>
    <w:p w14:paraId="6AFE7952" w14:textId="77777777" w:rsidR="007C6933" w:rsidRPr="007C6933" w:rsidRDefault="007C6933" w:rsidP="007C6933">
      <w:pPr>
        <w:rPr>
          <w:rFonts w:ascii="Arial" w:hAnsi="Arial" w:cs="Arial"/>
          <w:sz w:val="22"/>
          <w:szCs w:val="22"/>
        </w:rPr>
      </w:pPr>
      <w:r w:rsidRPr="007C6933">
        <w:rPr>
          <w:rFonts w:ascii="Arial" w:hAnsi="Arial" w:cs="Arial"/>
          <w:sz w:val="22"/>
          <w:szCs w:val="22"/>
        </w:rPr>
        <w:t>De Corolla 60th Anniversary Edition is gebaseerd op de rijk uitgeruste Dynamic. De tijdelijke meerprijs bedraagt slechts 300 euro, terwijl de aanvullende uitrusting normaal gesproken een waarde van ruim 2.500 euro vertegenwoordigt.</w:t>
      </w:r>
    </w:p>
    <w:p w14:paraId="6A1D0A9A" w14:textId="77777777" w:rsidR="007C6933" w:rsidRDefault="007C6933" w:rsidP="007C6933">
      <w:pPr>
        <w:rPr>
          <w:rFonts w:ascii="Arial" w:hAnsi="Arial" w:cs="Arial"/>
          <w:sz w:val="22"/>
          <w:szCs w:val="22"/>
        </w:rPr>
      </w:pPr>
    </w:p>
    <w:p w14:paraId="3F81413D" w14:textId="140049D4" w:rsidR="007C6933" w:rsidRPr="007C6933" w:rsidRDefault="007C6933" w:rsidP="007C6933">
      <w:pPr>
        <w:rPr>
          <w:rFonts w:ascii="Arial" w:hAnsi="Arial" w:cs="Arial"/>
          <w:sz w:val="22"/>
          <w:szCs w:val="22"/>
        </w:rPr>
      </w:pPr>
      <w:r w:rsidRPr="007C6933">
        <w:rPr>
          <w:rFonts w:ascii="Arial" w:hAnsi="Arial" w:cs="Arial"/>
          <w:sz w:val="22"/>
          <w:szCs w:val="22"/>
        </w:rPr>
        <w:t>Aan de buitenzijde onderscheidt de jubileumuitvoering zich onder meer met matzilverkleurige elementen op de voor- en achterbumper en side skirts. Ook zijn de omlijstingen van de mistlampen en de raamomlijsting donker afgewerkt. Speciale 60th Anniversary-badges en nieuwe 17-inch lichtmetalen velgen met matgrijze en machinaal afgewerkte details onderstrepen het exclusieve karakter.</w:t>
      </w:r>
    </w:p>
    <w:p w14:paraId="0BAA014B" w14:textId="77777777" w:rsidR="007C6933" w:rsidRDefault="007C6933" w:rsidP="007C6933">
      <w:pPr>
        <w:rPr>
          <w:rFonts w:ascii="Arial" w:hAnsi="Arial" w:cs="Arial"/>
          <w:sz w:val="22"/>
          <w:szCs w:val="22"/>
        </w:rPr>
      </w:pPr>
    </w:p>
    <w:p w14:paraId="5CB0A424" w14:textId="0F92BEAF" w:rsidR="007C6933" w:rsidRDefault="007C6933" w:rsidP="007C6933">
      <w:pPr>
        <w:rPr>
          <w:rFonts w:ascii="Arial" w:hAnsi="Arial" w:cs="Arial"/>
          <w:sz w:val="22"/>
          <w:szCs w:val="22"/>
        </w:rPr>
      </w:pPr>
      <w:r w:rsidRPr="007C6933">
        <w:rPr>
          <w:rFonts w:ascii="Arial" w:hAnsi="Arial" w:cs="Arial"/>
          <w:sz w:val="22"/>
          <w:szCs w:val="22"/>
        </w:rPr>
        <w:t>De Corolla 60th Anniversary Edition is leverbaar in de nieuwe bi-tone kleur Ocean Gem, gecombineerd met een contrasterend Night Sky Black dak. Ook Storm Grey bi-tone en Platinum Pearl White bi-tone zijn zonder meerprijs verkrijgbaar.</w:t>
      </w:r>
    </w:p>
    <w:p w14:paraId="32B02E24" w14:textId="77777777" w:rsidR="007C6933" w:rsidRPr="007C6933" w:rsidRDefault="007C6933" w:rsidP="007C6933">
      <w:pPr>
        <w:rPr>
          <w:rFonts w:ascii="Arial" w:hAnsi="Arial" w:cs="Arial"/>
          <w:sz w:val="22"/>
          <w:szCs w:val="22"/>
        </w:rPr>
      </w:pPr>
    </w:p>
    <w:p w14:paraId="7F95D0E4" w14:textId="77777777" w:rsidR="007C6933" w:rsidRDefault="007C6933" w:rsidP="007C6933">
      <w:pPr>
        <w:rPr>
          <w:rFonts w:ascii="Arial" w:hAnsi="Arial" w:cs="Arial"/>
          <w:sz w:val="22"/>
          <w:szCs w:val="22"/>
        </w:rPr>
      </w:pPr>
      <w:r w:rsidRPr="007C6933">
        <w:rPr>
          <w:rFonts w:ascii="Arial" w:hAnsi="Arial" w:cs="Arial"/>
          <w:sz w:val="22"/>
          <w:szCs w:val="22"/>
        </w:rPr>
        <w:t>In het interieur zorgen speciale instaplijsten, vloermatten en jubileumbadges voor een herkenbare afwerking.</w:t>
      </w:r>
    </w:p>
    <w:p w14:paraId="54438494" w14:textId="77777777" w:rsidR="007C6933" w:rsidRDefault="007C6933" w:rsidP="007C6933">
      <w:pPr>
        <w:rPr>
          <w:rFonts w:ascii="Arial" w:hAnsi="Arial" w:cs="Arial"/>
          <w:sz w:val="22"/>
          <w:szCs w:val="22"/>
        </w:rPr>
      </w:pPr>
    </w:p>
    <w:p w14:paraId="2A77974A" w14:textId="77777777" w:rsidR="007C6933" w:rsidRPr="007C6933" w:rsidRDefault="007C6933" w:rsidP="007C6933">
      <w:pPr>
        <w:rPr>
          <w:rFonts w:ascii="Arial" w:hAnsi="Arial" w:cs="Arial"/>
          <w:sz w:val="22"/>
          <w:szCs w:val="22"/>
        </w:rPr>
      </w:pPr>
    </w:p>
    <w:p w14:paraId="02A503E3" w14:textId="77777777" w:rsidR="007C6933" w:rsidRDefault="007C6933" w:rsidP="007C6933">
      <w:pPr>
        <w:rPr>
          <w:rFonts w:ascii="Arial" w:hAnsi="Arial" w:cs="Arial"/>
          <w:b/>
          <w:bCs/>
          <w:sz w:val="22"/>
          <w:szCs w:val="22"/>
        </w:rPr>
      </w:pPr>
    </w:p>
    <w:p w14:paraId="317BB689" w14:textId="2FE516B6" w:rsidR="007C6933" w:rsidRPr="007C6933" w:rsidRDefault="007C6933" w:rsidP="007C6933">
      <w:pPr>
        <w:rPr>
          <w:rFonts w:ascii="Arial" w:hAnsi="Arial" w:cs="Arial"/>
          <w:b/>
          <w:bCs/>
          <w:sz w:val="22"/>
          <w:szCs w:val="22"/>
        </w:rPr>
      </w:pPr>
      <w:r w:rsidRPr="007C6933">
        <w:rPr>
          <w:rFonts w:ascii="Arial" w:hAnsi="Arial" w:cs="Arial"/>
          <w:b/>
          <w:bCs/>
          <w:sz w:val="22"/>
          <w:szCs w:val="22"/>
        </w:rPr>
        <w:lastRenderedPageBreak/>
        <w:t>Uitgebreide veiligheidsuitrusting</w:t>
      </w:r>
    </w:p>
    <w:p w14:paraId="72167B69" w14:textId="77777777" w:rsidR="007C6933" w:rsidRDefault="007C6933" w:rsidP="007C6933">
      <w:pPr>
        <w:rPr>
          <w:rFonts w:ascii="Arial" w:hAnsi="Arial" w:cs="Arial"/>
          <w:sz w:val="22"/>
          <w:szCs w:val="22"/>
        </w:rPr>
      </w:pPr>
      <w:r w:rsidRPr="007C6933">
        <w:rPr>
          <w:rFonts w:ascii="Arial" w:hAnsi="Arial" w:cs="Arial"/>
          <w:sz w:val="22"/>
          <w:szCs w:val="22"/>
        </w:rPr>
        <w:t>Naast de uitrusting van de Dynamic beschikt de 60th Anniversary Edition standaard over diverse aanvullende veiligheids- en assistentiesystemen. Blind Spot Monitor waarschuwt voor verkeer in de dode hoek, terwijl Lane Change Assist ondersteunt bij het wisselen van rijstrook. Rear Cross Traffic Alert helpt bij het achteruit wegrijden uit een parkeervak en Safe Exit Alert waarschuwt wanneer bij het openen van een portier verkeer van achteren nadert.</w:t>
      </w:r>
    </w:p>
    <w:p w14:paraId="480FB597" w14:textId="77777777" w:rsidR="007C6933" w:rsidRPr="007C6933" w:rsidRDefault="007C6933" w:rsidP="007C6933">
      <w:pPr>
        <w:rPr>
          <w:rFonts w:ascii="Arial" w:hAnsi="Arial" w:cs="Arial"/>
          <w:sz w:val="22"/>
          <w:szCs w:val="22"/>
        </w:rPr>
      </w:pPr>
    </w:p>
    <w:p w14:paraId="63895C96" w14:textId="6DD0CA92" w:rsidR="007C6933" w:rsidRPr="007C6933" w:rsidRDefault="007C6933" w:rsidP="007C6933">
      <w:pPr>
        <w:rPr>
          <w:rFonts w:ascii="Arial" w:hAnsi="Arial" w:cs="Arial"/>
          <w:sz w:val="22"/>
          <w:szCs w:val="22"/>
        </w:rPr>
      </w:pPr>
      <w:r w:rsidRPr="007C6933">
        <w:rPr>
          <w:rFonts w:ascii="Arial" w:hAnsi="Arial" w:cs="Arial"/>
          <w:sz w:val="22"/>
          <w:szCs w:val="22"/>
        </w:rPr>
        <w:t xml:space="preserve">Alle Corolla-modellen zijn bovendien standaard uitgerust met Toyota T-Mate, dat de </w:t>
      </w:r>
      <w:r>
        <w:rPr>
          <w:rFonts w:ascii="Arial" w:hAnsi="Arial" w:cs="Arial"/>
          <w:sz w:val="22"/>
          <w:szCs w:val="22"/>
        </w:rPr>
        <w:t>het uitgebreide pakket van</w:t>
      </w:r>
      <w:r w:rsidRPr="007C6933">
        <w:rPr>
          <w:rFonts w:ascii="Arial" w:hAnsi="Arial" w:cs="Arial"/>
          <w:sz w:val="22"/>
          <w:szCs w:val="22"/>
        </w:rPr>
        <w:t xml:space="preserve"> Toyota Safety Sense combineert met diverse andere rijassistentiesystemen.</w:t>
      </w:r>
    </w:p>
    <w:p w14:paraId="1855D550" w14:textId="77777777" w:rsidR="007C6933" w:rsidRDefault="007C6933" w:rsidP="007C6933">
      <w:pPr>
        <w:rPr>
          <w:rFonts w:ascii="Arial" w:hAnsi="Arial" w:cs="Arial"/>
          <w:b/>
          <w:bCs/>
          <w:sz w:val="22"/>
          <w:szCs w:val="22"/>
        </w:rPr>
      </w:pPr>
    </w:p>
    <w:p w14:paraId="27B1C0A2" w14:textId="4790C802" w:rsidR="007C6933" w:rsidRPr="007C6933" w:rsidRDefault="007C6933" w:rsidP="007C6933">
      <w:pPr>
        <w:rPr>
          <w:rFonts w:ascii="Arial" w:hAnsi="Arial" w:cs="Arial"/>
          <w:b/>
          <w:bCs/>
          <w:sz w:val="22"/>
          <w:szCs w:val="22"/>
        </w:rPr>
      </w:pPr>
      <w:r w:rsidRPr="007C6933">
        <w:rPr>
          <w:rFonts w:ascii="Arial" w:hAnsi="Arial" w:cs="Arial"/>
          <w:b/>
          <w:bCs/>
          <w:sz w:val="22"/>
          <w:szCs w:val="22"/>
        </w:rPr>
        <w:t>Twee hybride aandrijflijnen</w:t>
      </w:r>
    </w:p>
    <w:p w14:paraId="6937CE08" w14:textId="77777777" w:rsidR="007C6933" w:rsidRPr="007C6933" w:rsidRDefault="007C6933" w:rsidP="007C6933">
      <w:pPr>
        <w:rPr>
          <w:rFonts w:ascii="Arial" w:hAnsi="Arial" w:cs="Arial"/>
          <w:sz w:val="22"/>
          <w:szCs w:val="22"/>
        </w:rPr>
      </w:pPr>
      <w:r w:rsidRPr="007C6933">
        <w:rPr>
          <w:rFonts w:ascii="Arial" w:hAnsi="Arial" w:cs="Arial"/>
          <w:sz w:val="22"/>
          <w:szCs w:val="22"/>
        </w:rPr>
        <w:t>De Corolla Hatchback en Touring Sports 60th Anniversary Edition zijn verkrijgbaar met keuze uit twee hybride aandrijflijnen. De Hybrid 140 levert een systeemvermogen van 103 kW/140 pk. Voor wie meer vermogen wenst, is er de Hybrid 180 met 131 kW/178 pk.</w:t>
      </w:r>
    </w:p>
    <w:p w14:paraId="194357EC" w14:textId="77777777" w:rsidR="007C6933" w:rsidRDefault="007C6933" w:rsidP="007C6933">
      <w:pPr>
        <w:rPr>
          <w:rFonts w:ascii="Arial" w:hAnsi="Arial" w:cs="Arial"/>
          <w:sz w:val="22"/>
          <w:szCs w:val="22"/>
        </w:rPr>
      </w:pPr>
    </w:p>
    <w:p w14:paraId="1CE7F82D" w14:textId="7DF82A49" w:rsidR="007C6933" w:rsidRPr="007C6933" w:rsidRDefault="007C6933" w:rsidP="007C6933">
      <w:pPr>
        <w:rPr>
          <w:rFonts w:ascii="Arial" w:hAnsi="Arial" w:cs="Arial"/>
          <w:sz w:val="22"/>
          <w:szCs w:val="22"/>
        </w:rPr>
      </w:pPr>
      <w:r w:rsidRPr="007C6933">
        <w:rPr>
          <w:rFonts w:ascii="Arial" w:hAnsi="Arial" w:cs="Arial"/>
          <w:sz w:val="22"/>
          <w:szCs w:val="22"/>
        </w:rPr>
        <w:t xml:space="preserve">Beide versies maken gebruik van Toyota’s vijfde generatie hybride technologie. Deze aandrijflijnen combineren soepele en stille prestaties met een laag brandstofverbruik. </w:t>
      </w:r>
    </w:p>
    <w:p w14:paraId="4B36C523" w14:textId="77777777" w:rsidR="007C6933" w:rsidRDefault="007C6933" w:rsidP="007C6933">
      <w:pPr>
        <w:rPr>
          <w:rFonts w:ascii="Arial" w:hAnsi="Arial" w:cs="Arial"/>
          <w:b/>
          <w:bCs/>
          <w:sz w:val="22"/>
          <w:szCs w:val="22"/>
        </w:rPr>
      </w:pPr>
    </w:p>
    <w:p w14:paraId="0A28A613" w14:textId="42A190A4" w:rsidR="007C6933" w:rsidRPr="007C6933" w:rsidRDefault="007C6933" w:rsidP="007C6933">
      <w:pPr>
        <w:rPr>
          <w:rFonts w:ascii="Arial" w:hAnsi="Arial" w:cs="Arial"/>
          <w:b/>
          <w:bCs/>
          <w:sz w:val="22"/>
          <w:szCs w:val="22"/>
          <w:lang w:val="en-US"/>
        </w:rPr>
      </w:pPr>
      <w:r w:rsidRPr="007C6933">
        <w:rPr>
          <w:rFonts w:ascii="Arial" w:hAnsi="Arial" w:cs="Arial"/>
          <w:b/>
          <w:bCs/>
          <w:sz w:val="22"/>
          <w:szCs w:val="22"/>
          <w:lang w:val="en-US"/>
        </w:rPr>
        <w:t>Prijzen Corolla 60th Anniversary Edition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47"/>
        <w:gridCol w:w="2692"/>
      </w:tblGrid>
      <w:tr w:rsidR="007C6933" w:rsidRPr="007C6933" w14:paraId="0CEFE12B" w14:textId="77777777">
        <w:trPr>
          <w:tblHeader/>
          <w:tblCellSpacing w:w="15" w:type="dxa"/>
        </w:trPr>
        <w:tc>
          <w:tcPr>
            <w:tcW w:w="0" w:type="auto"/>
            <w:vAlign w:val="center"/>
            <w:hideMark/>
          </w:tcPr>
          <w:p w14:paraId="5477E491" w14:textId="77777777" w:rsidR="007C6933" w:rsidRPr="007C6933" w:rsidRDefault="007C6933" w:rsidP="007C6933">
            <w:pPr>
              <w:rPr>
                <w:rFonts w:ascii="Arial" w:hAnsi="Arial" w:cs="Arial"/>
                <w:b/>
                <w:bCs/>
                <w:sz w:val="22"/>
                <w:szCs w:val="22"/>
              </w:rPr>
            </w:pPr>
            <w:r w:rsidRPr="007C6933">
              <w:rPr>
                <w:rFonts w:ascii="Arial" w:hAnsi="Arial" w:cs="Arial"/>
                <w:b/>
                <w:bCs/>
                <w:sz w:val="22"/>
                <w:szCs w:val="22"/>
              </w:rPr>
              <w:t>Uitvoering</w:t>
            </w:r>
          </w:p>
        </w:tc>
        <w:tc>
          <w:tcPr>
            <w:tcW w:w="0" w:type="auto"/>
            <w:vAlign w:val="center"/>
            <w:hideMark/>
          </w:tcPr>
          <w:p w14:paraId="16887B53" w14:textId="77777777" w:rsidR="007C6933" w:rsidRPr="007C6933" w:rsidRDefault="007C6933" w:rsidP="007C6933">
            <w:pPr>
              <w:rPr>
                <w:rFonts w:ascii="Arial" w:hAnsi="Arial" w:cs="Arial"/>
                <w:b/>
                <w:bCs/>
                <w:sz w:val="22"/>
                <w:szCs w:val="22"/>
              </w:rPr>
            </w:pPr>
            <w:r w:rsidRPr="007C6933">
              <w:rPr>
                <w:rFonts w:ascii="Arial" w:hAnsi="Arial" w:cs="Arial"/>
                <w:b/>
                <w:bCs/>
                <w:sz w:val="22"/>
                <w:szCs w:val="22"/>
              </w:rPr>
              <w:t>Consumentenadviesprijs</w:t>
            </w:r>
          </w:p>
        </w:tc>
      </w:tr>
      <w:tr w:rsidR="007C6933" w:rsidRPr="007C6933" w14:paraId="19F1E816" w14:textId="77777777">
        <w:trPr>
          <w:tblCellSpacing w:w="15" w:type="dxa"/>
        </w:trPr>
        <w:tc>
          <w:tcPr>
            <w:tcW w:w="0" w:type="auto"/>
            <w:vAlign w:val="center"/>
            <w:hideMark/>
          </w:tcPr>
          <w:p w14:paraId="699DE312" w14:textId="77777777" w:rsidR="007C6933" w:rsidRPr="007C6933" w:rsidRDefault="007C6933" w:rsidP="007C6933">
            <w:pPr>
              <w:rPr>
                <w:rFonts w:ascii="Arial" w:hAnsi="Arial" w:cs="Arial"/>
                <w:sz w:val="22"/>
                <w:szCs w:val="22"/>
                <w:lang w:val="en-US"/>
              </w:rPr>
            </w:pPr>
            <w:r w:rsidRPr="007C6933">
              <w:rPr>
                <w:rFonts w:ascii="Arial" w:hAnsi="Arial" w:cs="Arial"/>
                <w:sz w:val="22"/>
                <w:szCs w:val="22"/>
                <w:lang w:val="en-US"/>
              </w:rPr>
              <w:t>Corolla Hatchback Hybrid 140 60th Anniversary Edition</w:t>
            </w:r>
          </w:p>
        </w:tc>
        <w:tc>
          <w:tcPr>
            <w:tcW w:w="0" w:type="auto"/>
            <w:vAlign w:val="center"/>
            <w:hideMark/>
          </w:tcPr>
          <w:p w14:paraId="691D0912" w14:textId="77777777" w:rsidR="007C6933" w:rsidRPr="007C6933" w:rsidRDefault="007C6933" w:rsidP="007C6933">
            <w:pPr>
              <w:rPr>
                <w:rFonts w:ascii="Arial" w:hAnsi="Arial" w:cs="Arial"/>
                <w:sz w:val="22"/>
                <w:szCs w:val="22"/>
              </w:rPr>
            </w:pPr>
            <w:r w:rsidRPr="007C6933">
              <w:rPr>
                <w:rFonts w:ascii="Arial" w:hAnsi="Arial" w:cs="Arial"/>
                <w:sz w:val="22"/>
                <w:szCs w:val="22"/>
              </w:rPr>
              <w:t>€ 38.995</w:t>
            </w:r>
          </w:p>
        </w:tc>
      </w:tr>
      <w:tr w:rsidR="007C6933" w:rsidRPr="007C6933" w14:paraId="49C007EF" w14:textId="77777777">
        <w:trPr>
          <w:tblCellSpacing w:w="15" w:type="dxa"/>
        </w:trPr>
        <w:tc>
          <w:tcPr>
            <w:tcW w:w="0" w:type="auto"/>
            <w:vAlign w:val="center"/>
            <w:hideMark/>
          </w:tcPr>
          <w:p w14:paraId="706140B9" w14:textId="77777777" w:rsidR="007C6933" w:rsidRPr="007C6933" w:rsidRDefault="007C6933" w:rsidP="007C6933">
            <w:pPr>
              <w:rPr>
                <w:rFonts w:ascii="Arial" w:hAnsi="Arial" w:cs="Arial"/>
                <w:sz w:val="22"/>
                <w:szCs w:val="22"/>
                <w:lang w:val="en-US"/>
              </w:rPr>
            </w:pPr>
            <w:r w:rsidRPr="007C6933">
              <w:rPr>
                <w:rFonts w:ascii="Arial" w:hAnsi="Arial" w:cs="Arial"/>
                <w:sz w:val="22"/>
                <w:szCs w:val="22"/>
                <w:lang w:val="en-US"/>
              </w:rPr>
              <w:t>Corolla Hatchback Hybrid 180 60th Anniversary Edition</w:t>
            </w:r>
          </w:p>
        </w:tc>
        <w:tc>
          <w:tcPr>
            <w:tcW w:w="0" w:type="auto"/>
            <w:vAlign w:val="center"/>
            <w:hideMark/>
          </w:tcPr>
          <w:p w14:paraId="5DFCE3E7" w14:textId="77777777" w:rsidR="007C6933" w:rsidRPr="007C6933" w:rsidRDefault="007C6933" w:rsidP="007C6933">
            <w:pPr>
              <w:rPr>
                <w:rFonts w:ascii="Arial" w:hAnsi="Arial" w:cs="Arial"/>
                <w:sz w:val="22"/>
                <w:szCs w:val="22"/>
              </w:rPr>
            </w:pPr>
            <w:r w:rsidRPr="007C6933">
              <w:rPr>
                <w:rFonts w:ascii="Arial" w:hAnsi="Arial" w:cs="Arial"/>
                <w:sz w:val="22"/>
                <w:szCs w:val="22"/>
              </w:rPr>
              <w:t>€ 41.795</w:t>
            </w:r>
          </w:p>
        </w:tc>
      </w:tr>
      <w:tr w:rsidR="007C6933" w:rsidRPr="007C6933" w14:paraId="6F83B984" w14:textId="77777777">
        <w:trPr>
          <w:tblCellSpacing w:w="15" w:type="dxa"/>
        </w:trPr>
        <w:tc>
          <w:tcPr>
            <w:tcW w:w="0" w:type="auto"/>
            <w:vAlign w:val="center"/>
            <w:hideMark/>
          </w:tcPr>
          <w:p w14:paraId="66FD2EB1" w14:textId="77777777" w:rsidR="007C6933" w:rsidRPr="007C6933" w:rsidRDefault="007C6933" w:rsidP="007C6933">
            <w:pPr>
              <w:rPr>
                <w:rFonts w:ascii="Arial" w:hAnsi="Arial" w:cs="Arial"/>
                <w:sz w:val="22"/>
                <w:szCs w:val="22"/>
                <w:lang w:val="en-US"/>
              </w:rPr>
            </w:pPr>
            <w:r w:rsidRPr="007C6933">
              <w:rPr>
                <w:rFonts w:ascii="Arial" w:hAnsi="Arial" w:cs="Arial"/>
                <w:sz w:val="22"/>
                <w:szCs w:val="22"/>
                <w:lang w:val="en-US"/>
              </w:rPr>
              <w:t>Corolla Touring Sports Hybrid 140 60th Anniversary Edition</w:t>
            </w:r>
          </w:p>
        </w:tc>
        <w:tc>
          <w:tcPr>
            <w:tcW w:w="0" w:type="auto"/>
            <w:vAlign w:val="center"/>
            <w:hideMark/>
          </w:tcPr>
          <w:p w14:paraId="19F53876" w14:textId="77777777" w:rsidR="007C6933" w:rsidRPr="007C6933" w:rsidRDefault="007C6933" w:rsidP="007C6933">
            <w:pPr>
              <w:rPr>
                <w:rFonts w:ascii="Arial" w:hAnsi="Arial" w:cs="Arial"/>
                <w:sz w:val="22"/>
                <w:szCs w:val="22"/>
              </w:rPr>
            </w:pPr>
            <w:r w:rsidRPr="007C6933">
              <w:rPr>
                <w:rFonts w:ascii="Arial" w:hAnsi="Arial" w:cs="Arial"/>
                <w:sz w:val="22"/>
                <w:szCs w:val="22"/>
              </w:rPr>
              <w:t>€ 40.995</w:t>
            </w:r>
          </w:p>
        </w:tc>
      </w:tr>
      <w:tr w:rsidR="007C6933" w:rsidRPr="007C6933" w14:paraId="7F980CF5" w14:textId="77777777">
        <w:trPr>
          <w:tblCellSpacing w:w="15" w:type="dxa"/>
        </w:trPr>
        <w:tc>
          <w:tcPr>
            <w:tcW w:w="0" w:type="auto"/>
            <w:vAlign w:val="center"/>
            <w:hideMark/>
          </w:tcPr>
          <w:p w14:paraId="2B70F511" w14:textId="77777777" w:rsidR="007C6933" w:rsidRPr="007C6933" w:rsidRDefault="007C6933" w:rsidP="007C6933">
            <w:pPr>
              <w:rPr>
                <w:rFonts w:ascii="Arial" w:hAnsi="Arial" w:cs="Arial"/>
                <w:sz w:val="22"/>
                <w:szCs w:val="22"/>
                <w:lang w:val="en-US"/>
              </w:rPr>
            </w:pPr>
            <w:r w:rsidRPr="007C6933">
              <w:rPr>
                <w:rFonts w:ascii="Arial" w:hAnsi="Arial" w:cs="Arial"/>
                <w:sz w:val="22"/>
                <w:szCs w:val="22"/>
                <w:lang w:val="en-US"/>
              </w:rPr>
              <w:t>Corolla Touring Sports Hybrid 180 60th Anniversary Edition</w:t>
            </w:r>
          </w:p>
        </w:tc>
        <w:tc>
          <w:tcPr>
            <w:tcW w:w="0" w:type="auto"/>
            <w:vAlign w:val="center"/>
            <w:hideMark/>
          </w:tcPr>
          <w:p w14:paraId="2776473F" w14:textId="77777777" w:rsidR="007C6933" w:rsidRPr="007C6933" w:rsidRDefault="007C6933" w:rsidP="007C6933">
            <w:pPr>
              <w:rPr>
                <w:rFonts w:ascii="Arial" w:hAnsi="Arial" w:cs="Arial"/>
                <w:sz w:val="22"/>
                <w:szCs w:val="22"/>
              </w:rPr>
            </w:pPr>
            <w:r w:rsidRPr="007C6933">
              <w:rPr>
                <w:rFonts w:ascii="Arial" w:hAnsi="Arial" w:cs="Arial"/>
                <w:sz w:val="22"/>
                <w:szCs w:val="22"/>
              </w:rPr>
              <w:t>€ 43.795</w:t>
            </w:r>
          </w:p>
        </w:tc>
      </w:tr>
    </w:tbl>
    <w:p w14:paraId="030A7119" w14:textId="77777777" w:rsidR="007C6933" w:rsidRDefault="007C6933" w:rsidP="007C6933">
      <w:pPr>
        <w:rPr>
          <w:rFonts w:ascii="Arial" w:hAnsi="Arial" w:cs="Arial"/>
          <w:sz w:val="22"/>
          <w:szCs w:val="22"/>
        </w:rPr>
      </w:pPr>
    </w:p>
    <w:p w14:paraId="07360161" w14:textId="784826EE" w:rsidR="007C6933" w:rsidRPr="007C6933" w:rsidRDefault="007C6933" w:rsidP="007C6933">
      <w:pPr>
        <w:rPr>
          <w:rFonts w:ascii="Arial" w:hAnsi="Arial" w:cs="Arial"/>
          <w:sz w:val="22"/>
          <w:szCs w:val="22"/>
        </w:rPr>
      </w:pPr>
      <w:r w:rsidRPr="007C6933">
        <w:rPr>
          <w:rFonts w:ascii="Arial" w:hAnsi="Arial" w:cs="Arial"/>
          <w:sz w:val="22"/>
          <w:szCs w:val="22"/>
        </w:rPr>
        <w:t>De Toyota Corolla Hatchback is leverbaar vanaf 33.495 euro voor de Hybrid 140 Comfort. De vanafprijs van de Corolla Touring Sports bedraagt 35.495 euro. Alle genoemde consumentenadviesprijzen zijn inclusief btw, bpm en kosten rijklaar maken.</w:t>
      </w:r>
    </w:p>
    <w:p w14:paraId="0EB60771" w14:textId="77777777" w:rsidR="007C6933" w:rsidRDefault="007C6933" w:rsidP="007C6933">
      <w:pPr>
        <w:rPr>
          <w:rFonts w:ascii="Arial" w:hAnsi="Arial" w:cs="Arial"/>
          <w:sz w:val="22"/>
          <w:szCs w:val="22"/>
        </w:rPr>
      </w:pPr>
    </w:p>
    <w:p w14:paraId="3DDF88C8" w14:textId="07780AE4" w:rsidR="007C6933" w:rsidRPr="007C6933" w:rsidRDefault="007C6933" w:rsidP="007C6933">
      <w:pPr>
        <w:rPr>
          <w:rFonts w:ascii="Arial" w:hAnsi="Arial" w:cs="Arial"/>
          <w:sz w:val="22"/>
          <w:szCs w:val="22"/>
        </w:rPr>
      </w:pPr>
      <w:r w:rsidRPr="007C6933">
        <w:rPr>
          <w:rFonts w:ascii="Arial" w:hAnsi="Arial" w:cs="Arial"/>
          <w:sz w:val="22"/>
          <w:szCs w:val="22"/>
        </w:rPr>
        <w:t xml:space="preserve">De Toyota Corolla 60th Anniversary Editions zijn vanaf </w:t>
      </w:r>
      <w:r>
        <w:rPr>
          <w:rFonts w:ascii="Arial" w:hAnsi="Arial" w:cs="Arial"/>
          <w:sz w:val="22"/>
          <w:szCs w:val="22"/>
        </w:rPr>
        <w:t xml:space="preserve">nu </w:t>
      </w:r>
      <w:r w:rsidRPr="007C6933">
        <w:rPr>
          <w:rFonts w:ascii="Arial" w:hAnsi="Arial" w:cs="Arial"/>
          <w:sz w:val="22"/>
          <w:szCs w:val="22"/>
        </w:rPr>
        <w:t>te bestellen bij de Nederlandse Toyota-dealers.</w:t>
      </w:r>
    </w:p>
    <w:p w14:paraId="10104A0F" w14:textId="77777777" w:rsidR="007C6933" w:rsidRDefault="007C6933" w:rsidP="007C6933">
      <w:pPr>
        <w:rPr>
          <w:rFonts w:ascii="Arial" w:hAnsi="Arial" w:cs="Arial"/>
          <w:sz w:val="22"/>
          <w:szCs w:val="22"/>
        </w:rPr>
      </w:pPr>
    </w:p>
    <w:p w14:paraId="00C919BB" w14:textId="77777777" w:rsidR="007C6933" w:rsidRPr="00F85DCE" w:rsidRDefault="007C6933" w:rsidP="007C6933">
      <w:pPr>
        <w:rPr>
          <w:rFonts w:ascii="Arial" w:hAnsi="Arial" w:cs="Arial"/>
          <w:sz w:val="22"/>
          <w:szCs w:val="22"/>
        </w:rPr>
      </w:pPr>
    </w:p>
    <w:p w14:paraId="3DECBB9A" w14:textId="77777777" w:rsidR="007C6933" w:rsidRDefault="007C6933" w:rsidP="007C6933">
      <w:pPr>
        <w:rPr>
          <w:rFonts w:ascii="Arial" w:hAnsi="Arial" w:cs="Arial"/>
          <w:bCs/>
          <w:sz w:val="22"/>
        </w:rPr>
      </w:pPr>
    </w:p>
    <w:p w14:paraId="3DE5E447" w14:textId="77777777" w:rsidR="007C6933" w:rsidRDefault="007C6933" w:rsidP="007C6933">
      <w:pPr>
        <w:rPr>
          <w:rFonts w:ascii="Arial" w:hAnsi="Arial" w:cs="Arial"/>
          <w:sz w:val="22"/>
          <w:szCs w:val="22"/>
        </w:rPr>
      </w:pPr>
    </w:p>
    <w:p w14:paraId="37735B39" w14:textId="77777777" w:rsidR="007C6933" w:rsidRDefault="007C6933" w:rsidP="007C6933">
      <w:pPr>
        <w:rPr>
          <w:rFonts w:ascii="Arial" w:hAnsi="Arial" w:cs="Arial"/>
          <w:sz w:val="22"/>
          <w:szCs w:val="22"/>
        </w:rPr>
      </w:pPr>
    </w:p>
    <w:p w14:paraId="5F7F74F8" w14:textId="77777777" w:rsidR="007C6933" w:rsidRDefault="007C6933" w:rsidP="007C6933">
      <w:pPr>
        <w:rPr>
          <w:rFonts w:ascii="Arial" w:hAnsi="Arial" w:cs="Arial"/>
          <w:bCs/>
          <w:sz w:val="22"/>
        </w:rPr>
      </w:pPr>
    </w:p>
    <w:p w14:paraId="60E636D4" w14:textId="77777777" w:rsidR="007C6933" w:rsidRDefault="007C6933" w:rsidP="007C6933">
      <w:pPr>
        <w:rPr>
          <w:rFonts w:ascii="Arial" w:hAnsi="Arial" w:cs="Arial"/>
          <w:bCs/>
          <w:sz w:val="22"/>
        </w:rPr>
      </w:pPr>
    </w:p>
    <w:p w14:paraId="70163C7A" w14:textId="77777777" w:rsidR="007C6933" w:rsidRDefault="007C6933" w:rsidP="007C6933">
      <w:pPr>
        <w:rPr>
          <w:rFonts w:ascii="Arial" w:hAnsi="Arial" w:cs="Arial"/>
          <w:bCs/>
          <w:sz w:val="22"/>
        </w:rPr>
      </w:pPr>
    </w:p>
    <w:p w14:paraId="4690D139" w14:textId="77777777" w:rsidR="007C6933" w:rsidRDefault="007C6933" w:rsidP="007C6933">
      <w:pPr>
        <w:rPr>
          <w:rFonts w:ascii="Arial" w:hAnsi="Arial" w:cs="Arial"/>
          <w:bCs/>
          <w:sz w:val="22"/>
        </w:rPr>
      </w:pPr>
    </w:p>
    <w:p w14:paraId="6207BF47" w14:textId="77777777" w:rsidR="007C6933" w:rsidRDefault="007C6933" w:rsidP="007C6933">
      <w:pPr>
        <w:rPr>
          <w:rFonts w:ascii="Arial" w:hAnsi="Arial" w:cs="Arial"/>
          <w:bCs/>
          <w:sz w:val="22"/>
        </w:rPr>
      </w:pPr>
    </w:p>
    <w:p w14:paraId="215ECC80" w14:textId="77777777" w:rsidR="007C6933" w:rsidRDefault="007C6933" w:rsidP="007C6933">
      <w:pPr>
        <w:rPr>
          <w:rFonts w:ascii="Arial" w:hAnsi="Arial" w:cs="Arial"/>
          <w:bCs/>
          <w:sz w:val="22"/>
        </w:rPr>
      </w:pPr>
    </w:p>
    <w:p w14:paraId="153451A0" w14:textId="77777777" w:rsidR="007C6933" w:rsidRDefault="007C6933" w:rsidP="007C6933">
      <w:pPr>
        <w:rPr>
          <w:rFonts w:ascii="Arial" w:hAnsi="Arial" w:cs="Arial"/>
          <w:bCs/>
          <w:sz w:val="22"/>
        </w:rPr>
      </w:pPr>
    </w:p>
    <w:p w14:paraId="1E923148" w14:textId="77777777" w:rsidR="007C6933" w:rsidRDefault="007C6933" w:rsidP="007C6933">
      <w:pPr>
        <w:rPr>
          <w:rFonts w:ascii="Arial" w:hAnsi="Arial" w:cs="Arial"/>
          <w:bCs/>
          <w:sz w:val="22"/>
        </w:rPr>
      </w:pPr>
    </w:p>
    <w:p w14:paraId="715B6A8A" w14:textId="77777777" w:rsidR="007C6933" w:rsidRPr="006C2D62" w:rsidRDefault="007C6933" w:rsidP="007C6933">
      <w:pPr>
        <w:rPr>
          <w:rFonts w:ascii="Arial" w:hAnsi="Arial" w:cs="Arial"/>
          <w:bCs/>
          <w:sz w:val="22"/>
        </w:rPr>
      </w:pPr>
    </w:p>
    <w:p w14:paraId="37B73113" w14:textId="77777777" w:rsidR="007C6933" w:rsidRDefault="007C6933" w:rsidP="007C6933">
      <w:pPr>
        <w:pStyle w:val="Voettekst"/>
      </w:pPr>
      <w:r w:rsidRPr="393AC6BA">
        <w:rPr>
          <w:rFonts w:ascii="Arial" w:hAnsi="Arial" w:cs="Arial"/>
          <w:b/>
          <w:sz w:val="16"/>
          <w:szCs w:val="16"/>
        </w:rPr>
        <w:t xml:space="preserve">Noot aan redacteuren: </w:t>
      </w:r>
      <w:r w:rsidRPr="393AC6BA">
        <w:rPr>
          <w:rFonts w:ascii="Arial" w:hAnsi="Arial" w:cs="Arial"/>
          <w:sz w:val="16"/>
          <w:szCs w:val="16"/>
        </w:rPr>
        <w:fldChar w:fldCharType="begin"/>
      </w:r>
      <w:r w:rsidRPr="393AC6BA">
        <w:rPr>
          <w:rFonts w:ascii="Arial" w:hAnsi="Arial" w:cs="Arial"/>
          <w:sz w:val="16"/>
          <w:szCs w:val="16"/>
        </w:rPr>
        <w:instrText xml:space="preserve"> DOCPROPERTY "varNootRedacteuren" \* MERGEFORMAT </w:instrText>
      </w:r>
      <w:r w:rsidRPr="393AC6BA">
        <w:rPr>
          <w:rFonts w:ascii="Arial" w:hAnsi="Arial" w:cs="Arial"/>
          <w:sz w:val="16"/>
          <w:szCs w:val="16"/>
        </w:rPr>
        <w:fldChar w:fldCharType="separate"/>
      </w:r>
      <w:r w:rsidRPr="393AC6BA">
        <w:rPr>
          <w:rFonts w:ascii="Arial" w:hAnsi="Arial" w:cs="Arial"/>
          <w:sz w:val="16"/>
          <w:szCs w:val="16"/>
        </w:rPr>
        <w:t>voor meer informatie kunt u contact opnemen met de afdeling Press &amp; Public Affairs, telefoon 0162 585 377, of kijk op pers.toyota.nl voor extra informatie en beeldmateriaal.</w:t>
      </w:r>
      <w:r w:rsidRPr="393AC6BA">
        <w:rPr>
          <w:rFonts w:ascii="Arial" w:hAnsi="Arial" w:cs="Arial"/>
          <w:sz w:val="16"/>
          <w:szCs w:val="16"/>
        </w:rPr>
        <w:fldChar w:fldCharType="end"/>
      </w:r>
    </w:p>
    <w:p w14:paraId="0647BA17" w14:textId="77777777" w:rsidR="00DD7204" w:rsidRDefault="00DD7204"/>
    <w:sectPr w:rsidR="00DD7204" w:rsidSect="007C6933">
      <w:headerReference w:type="default" r:id="rId16"/>
      <w:footerReference w:type="even" r:id="rId17"/>
      <w:footerReference w:type="default" r:id="rId18"/>
      <w:footerReference w:type="first" r:id="rId19"/>
      <w:type w:val="continuous"/>
      <w:pgSz w:w="11906" w:h="16838" w:code="9"/>
      <w:pgMar w:top="1418" w:right="2125" w:bottom="1418" w:left="1134" w:header="73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BB4B9" w14:textId="77777777" w:rsidR="002618B7" w:rsidRDefault="002618B7" w:rsidP="007C6933">
      <w:r>
        <w:separator/>
      </w:r>
    </w:p>
  </w:endnote>
  <w:endnote w:type="continuationSeparator" w:id="0">
    <w:p w14:paraId="1F246FFC" w14:textId="77777777" w:rsidR="002618B7" w:rsidRDefault="002618B7" w:rsidP="007C6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B16E" w14:textId="77777777" w:rsidR="007C6933" w:rsidRPr="00DA40FD" w:rsidRDefault="007C6933">
    <w:pPr>
      <w:pStyle w:val="Voettekst"/>
      <w:framePr w:wrap="around" w:vAnchor="text" w:hAnchor="margin" w:xAlign="right" w:y="1"/>
      <w:rPr>
        <w:rStyle w:val="Paginanummer"/>
        <w:rFonts w:eastAsia="Yu Gothic Light"/>
      </w:rPr>
    </w:pPr>
    <w:r w:rsidRPr="00DA40FD">
      <w:rPr>
        <w:rStyle w:val="Paginanummer"/>
        <w:rFonts w:eastAsia="Yu Gothic Light"/>
      </w:rPr>
      <w:fldChar w:fldCharType="begin"/>
    </w:r>
    <w:r w:rsidRPr="00DA40FD">
      <w:rPr>
        <w:rStyle w:val="Paginanummer"/>
        <w:rFonts w:eastAsia="Yu Gothic Light"/>
      </w:rPr>
      <w:instrText xml:space="preserve">PAGE  </w:instrText>
    </w:r>
    <w:r w:rsidRPr="00DA40FD">
      <w:rPr>
        <w:rStyle w:val="Paginanummer"/>
        <w:rFonts w:eastAsia="Yu Gothic Light"/>
      </w:rPr>
      <w:fldChar w:fldCharType="end"/>
    </w:r>
  </w:p>
  <w:p w14:paraId="75419DA1" w14:textId="77777777" w:rsidR="007C6933" w:rsidRDefault="007C693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2E74" w14:textId="77777777" w:rsidR="007C6933" w:rsidRDefault="007C6933">
    <w:pPr>
      <w:pStyle w:val="Voettekst"/>
      <w:ind w:left="1080"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DB2E" w14:textId="77777777" w:rsidR="007C6933" w:rsidRDefault="007C6933">
    <w:pPr>
      <w:pStyle w:val="Voettekst"/>
      <w:tabs>
        <w:tab w:val="clear" w:pos="8306"/>
        <w:tab w:val="right" w:pos="8647"/>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46E5" w14:textId="77777777" w:rsidR="007C6933" w:rsidRPr="00DA40FD" w:rsidRDefault="007C6933">
    <w:pPr>
      <w:pStyle w:val="Voettekst"/>
      <w:framePr w:wrap="around" w:vAnchor="text" w:hAnchor="margin" w:xAlign="right" w:y="1"/>
      <w:rPr>
        <w:rStyle w:val="Paginanummer"/>
        <w:rFonts w:eastAsia="Yu Gothic Light"/>
      </w:rPr>
    </w:pPr>
    <w:r w:rsidRPr="00DA40FD">
      <w:rPr>
        <w:rStyle w:val="Paginanummer"/>
        <w:rFonts w:eastAsia="Yu Gothic Light"/>
      </w:rPr>
      <w:fldChar w:fldCharType="begin"/>
    </w:r>
    <w:r w:rsidRPr="00DA40FD">
      <w:rPr>
        <w:rStyle w:val="Paginanummer"/>
        <w:rFonts w:eastAsia="Yu Gothic Light"/>
      </w:rPr>
      <w:instrText xml:space="preserve">PAGE  </w:instrText>
    </w:r>
    <w:r w:rsidRPr="00DA40FD">
      <w:rPr>
        <w:rStyle w:val="Paginanummer"/>
        <w:rFonts w:eastAsia="Yu Gothic Light"/>
      </w:rPr>
      <w:fldChar w:fldCharType="end"/>
    </w:r>
  </w:p>
  <w:p w14:paraId="018A8029" w14:textId="77777777" w:rsidR="007C6933" w:rsidRDefault="007C6933">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84875" w14:textId="77777777" w:rsidR="007C6933" w:rsidRDefault="007C6933">
    <w:pPr>
      <w:pStyle w:val="Voettekst"/>
      <w:ind w:left="1080"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DF3EF" w14:textId="77777777" w:rsidR="007C6933" w:rsidRDefault="007C6933">
    <w:pPr>
      <w:pStyle w:val="Voettekst"/>
      <w:ind w:left="1080"/>
      <w:rPr>
        <w:rFonts w:ascii="Arial" w:hAnsi="Arial" w:cs="Arial"/>
        <w:sz w:val="16"/>
      </w:rPr>
    </w:pPr>
    <w:r>
      <w:rPr>
        <w:rFonts w:ascii="Arial" w:hAnsi="Arial" w:cs="Arial"/>
        <w:b/>
        <w:bCs/>
        <w:sz w:val="16"/>
      </w:rPr>
      <w:t>Noot aan redacteuren:</w:t>
    </w:r>
    <w:r>
      <w:rPr>
        <w:sz w:val="16"/>
      </w:rPr>
      <w:t xml:space="preserve"> </w:t>
    </w:r>
    <w:r>
      <w:rPr>
        <w:rFonts w:ascii="Arial" w:hAnsi="Arial" w:cs="Arial"/>
        <w:sz w:val="16"/>
        <w:lang w:val="en-US"/>
      </w:rPr>
      <w:fldChar w:fldCharType="begin"/>
    </w:r>
    <w:r>
      <w:rPr>
        <w:rFonts w:ascii="Arial" w:hAnsi="Arial" w:cs="Arial"/>
        <w:sz w:val="16"/>
      </w:rPr>
      <w:instrText xml:space="preserve"> DOCPROPERTY "varNootRedacteuren" \* MERGEFORMAT </w:instrText>
    </w:r>
    <w:r>
      <w:rPr>
        <w:rFonts w:ascii="Arial" w:hAnsi="Arial" w:cs="Arial"/>
        <w:sz w:val="16"/>
        <w:lang w:val="en-US"/>
      </w:rPr>
      <w:fldChar w:fldCharType="separate"/>
    </w:r>
    <w:r>
      <w:rPr>
        <w:rFonts w:ascii="Arial" w:hAnsi="Arial" w:cs="Arial"/>
        <w:b/>
        <w:bCs/>
        <w:sz w:val="16"/>
      </w:rPr>
      <w:t>Fout! Onbekende naam voor documenteigenschap.</w:t>
    </w:r>
    <w:r>
      <w:rPr>
        <w:rFonts w:ascii="Arial" w:hAnsi="Arial" w:cs="Arial"/>
        <w:sz w:val="16"/>
        <w:lang w:val="en-US"/>
      </w:rPr>
      <w:fldChar w:fldCharType="end"/>
    </w:r>
  </w:p>
  <w:p w14:paraId="21F405BF" w14:textId="77777777" w:rsidR="007C6933" w:rsidRDefault="007C6933">
    <w:pPr>
      <w:pStyle w:val="Voettekst"/>
      <w:ind w:left="1080"/>
      <w:rPr>
        <w:sz w:val="16"/>
      </w:rPr>
    </w:pPr>
    <w:r>
      <w:rPr>
        <w:rFonts w:ascii="Arial" w:hAnsi="Arial" w:cs="Arial"/>
        <w:sz w:val="16"/>
        <w:lang w:val="en-US"/>
      </w:rPr>
      <w:fldChar w:fldCharType="begin"/>
    </w:r>
    <w:r>
      <w:rPr>
        <w:rFonts w:ascii="Arial" w:hAnsi="Arial" w:cs="Arial"/>
        <w:sz w:val="16"/>
      </w:rPr>
      <w:instrText xml:space="preserve"> DOCPROPERTY "varMedia" \* MERGEFORMAT </w:instrText>
    </w:r>
    <w:r>
      <w:rPr>
        <w:rFonts w:ascii="Arial" w:hAnsi="Arial" w:cs="Arial"/>
        <w:sz w:val="16"/>
        <w:lang w:val="en-US"/>
      </w:rPr>
      <w:fldChar w:fldCharType="separate"/>
    </w:r>
    <w:r>
      <w:rPr>
        <w:rFonts w:ascii="Arial" w:hAnsi="Arial" w:cs="Arial"/>
        <w:b/>
        <w:bCs/>
        <w:sz w:val="16"/>
      </w:rPr>
      <w:t>Fout! Onbekende naam voor documenteigenschap.</w:t>
    </w:r>
    <w:r>
      <w:rPr>
        <w:rFonts w:ascii="Arial" w:hAnsi="Arial" w:cs="Arial"/>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C147D" w14:textId="77777777" w:rsidR="002618B7" w:rsidRDefault="002618B7" w:rsidP="007C6933">
      <w:r>
        <w:separator/>
      </w:r>
    </w:p>
  </w:footnote>
  <w:footnote w:type="continuationSeparator" w:id="0">
    <w:p w14:paraId="55A84106" w14:textId="77777777" w:rsidR="002618B7" w:rsidRDefault="002618B7" w:rsidP="007C6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EF402" w14:textId="77777777" w:rsidR="007C6933" w:rsidRPr="00DA40FD" w:rsidRDefault="007C6933">
    <w:pPr>
      <w:pStyle w:val="Koptekst"/>
      <w:rPr>
        <w:rStyle w:val="Paginanummer"/>
        <w:rFonts w:ascii="Arial" w:eastAsia="Yu Gothic Light" w:hAnsi="Arial" w:cs="Arial"/>
        <w:sz w:val="22"/>
      </w:rPr>
    </w:pPr>
    <w:r w:rsidRPr="00F4118C">
      <w:rPr>
        <w:rFonts w:ascii="Arial" w:hAnsi="Arial" w:cs="Arial"/>
        <w:sz w:val="22"/>
      </w:rPr>
      <w:t xml:space="preserve">Blz: </w:t>
    </w:r>
    <w:r w:rsidRPr="00DA40FD">
      <w:rPr>
        <w:rStyle w:val="Paginanummer"/>
        <w:rFonts w:ascii="Arial" w:eastAsia="Yu Gothic Light" w:hAnsi="Arial" w:cs="Arial"/>
        <w:sz w:val="22"/>
      </w:rPr>
      <w:fldChar w:fldCharType="begin"/>
    </w:r>
    <w:r w:rsidRPr="00DA40FD">
      <w:rPr>
        <w:rStyle w:val="Paginanummer"/>
        <w:rFonts w:ascii="Arial" w:eastAsia="Yu Gothic Light" w:hAnsi="Arial" w:cs="Arial"/>
        <w:sz w:val="22"/>
      </w:rPr>
      <w:instrText xml:space="preserve"> PAGE </w:instrText>
    </w:r>
    <w:r w:rsidRPr="00DA40FD">
      <w:rPr>
        <w:rStyle w:val="Paginanummer"/>
        <w:rFonts w:ascii="Arial" w:eastAsia="Yu Gothic Light" w:hAnsi="Arial" w:cs="Arial"/>
        <w:sz w:val="22"/>
      </w:rPr>
      <w:fldChar w:fldCharType="separate"/>
    </w:r>
    <w:r w:rsidRPr="00DA40FD">
      <w:rPr>
        <w:rStyle w:val="Paginanummer"/>
        <w:rFonts w:ascii="Arial" w:eastAsia="Yu Gothic Light" w:hAnsi="Arial" w:cs="Arial"/>
        <w:noProof/>
        <w:sz w:val="22"/>
      </w:rPr>
      <w:t>1</w:t>
    </w:r>
    <w:r w:rsidRPr="00DA40FD">
      <w:rPr>
        <w:rStyle w:val="Paginanummer"/>
        <w:rFonts w:ascii="Arial" w:eastAsia="Yu Gothic Light" w:hAnsi="Arial" w:cs="Arial"/>
        <w:sz w:val="22"/>
      </w:rPr>
      <w:fldChar w:fldCharType="end"/>
    </w:r>
  </w:p>
  <w:p w14:paraId="53F3B4D6" w14:textId="77777777" w:rsidR="007C6933" w:rsidRDefault="007C6933">
    <w:pPr>
      <w:pStyle w:val="Koptekst"/>
      <w:rPr>
        <w:rFonts w:ascii="Arial" w:hAnsi="Arial" w:cs="Arial"/>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9F05C" w14:textId="77777777" w:rsidR="007C6933" w:rsidRDefault="007C6933">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C6D2" w14:textId="77777777" w:rsidR="007C6933" w:rsidRDefault="007C6933" w:rsidP="007C6933">
    <w:pPr>
      <w:rPr>
        <w:rFonts w:ascii="Arial" w:hAnsi="Arial" w:cs="Arial"/>
        <w:b/>
        <w:bCs/>
        <w:sz w:val="32"/>
        <w:szCs w:val="32"/>
        <w:lang w:eastAsia="en-US"/>
      </w:rPr>
    </w:pPr>
    <w:r w:rsidRPr="00A817E3">
      <w:rPr>
        <w:rFonts w:ascii="Arial" w:hAnsi="Arial" w:cs="Arial"/>
        <w:sz w:val="22"/>
        <w:szCs w:val="22"/>
      </w:rPr>
      <w:t xml:space="preserve">Persinfo: </w:t>
    </w:r>
    <w:r w:rsidRPr="007C6933">
      <w:rPr>
        <w:rFonts w:ascii="Arial" w:hAnsi="Arial" w:cs="Arial"/>
        <w:sz w:val="22"/>
        <w:szCs w:val="22"/>
        <w:lang w:eastAsia="en-US"/>
      </w:rPr>
      <w:t>Toyota Corolla viert 60 jaar met speciale 60th Anniversary Edition vanaf 38.995 euro</w:t>
    </w:r>
  </w:p>
  <w:p w14:paraId="4149DB0C" w14:textId="66981DBC" w:rsidR="007C6933" w:rsidRPr="0081009E" w:rsidRDefault="007C6933" w:rsidP="003562F0">
    <w:pPr>
      <w:rPr>
        <w:rFonts w:ascii="Arial" w:hAnsi="Arial" w:cs="Arial"/>
        <w:b/>
        <w:bCs/>
        <w:sz w:val="22"/>
        <w:szCs w:val="22"/>
        <w:lang w:eastAsia="en-US"/>
      </w:rPr>
    </w:pPr>
  </w:p>
  <w:p w14:paraId="49653D37" w14:textId="52C34579" w:rsidR="007C6933" w:rsidRPr="00EF3257" w:rsidRDefault="007C6933">
    <w:pPr>
      <w:pStyle w:val="Koptekst"/>
      <w:rPr>
        <w:rFonts w:ascii="Arial" w:hAnsi="Arial" w:cs="Arial"/>
        <w:sz w:val="22"/>
      </w:rPr>
    </w:pPr>
    <w:r>
      <w:rPr>
        <w:rFonts w:ascii="Arial" w:hAnsi="Arial" w:cs="Arial"/>
        <w:sz w:val="22"/>
      </w:rPr>
      <w:t>Datum: 15 september 2026</w:t>
    </w:r>
  </w:p>
  <w:p w14:paraId="4BEA495C" w14:textId="77777777" w:rsidR="007C6933" w:rsidRPr="00DA40FD" w:rsidRDefault="007C6933">
    <w:pPr>
      <w:pStyle w:val="Koptekst"/>
      <w:rPr>
        <w:rStyle w:val="Paginanummer"/>
        <w:rFonts w:ascii="Arial" w:eastAsia="Yu Gothic Light" w:hAnsi="Arial" w:cs="Arial"/>
        <w:sz w:val="22"/>
      </w:rPr>
    </w:pPr>
    <w:r w:rsidRPr="00EF3257">
      <w:rPr>
        <w:rFonts w:ascii="Arial" w:hAnsi="Arial" w:cs="Arial"/>
        <w:sz w:val="22"/>
      </w:rPr>
      <w:t xml:space="preserve">Blz: </w:t>
    </w:r>
    <w:r w:rsidRPr="00DA40FD">
      <w:rPr>
        <w:rStyle w:val="Paginanummer"/>
        <w:rFonts w:ascii="Arial" w:eastAsia="Yu Gothic Light" w:hAnsi="Arial" w:cs="Arial"/>
        <w:sz w:val="22"/>
      </w:rPr>
      <w:fldChar w:fldCharType="begin"/>
    </w:r>
    <w:r w:rsidRPr="00DA40FD">
      <w:rPr>
        <w:rStyle w:val="Paginanummer"/>
        <w:rFonts w:ascii="Arial" w:eastAsia="Yu Gothic Light" w:hAnsi="Arial" w:cs="Arial"/>
        <w:sz w:val="22"/>
      </w:rPr>
      <w:instrText xml:space="preserve"> PAGE </w:instrText>
    </w:r>
    <w:r w:rsidRPr="00DA40FD">
      <w:rPr>
        <w:rStyle w:val="Paginanummer"/>
        <w:rFonts w:ascii="Arial" w:eastAsia="Yu Gothic Light" w:hAnsi="Arial" w:cs="Arial"/>
        <w:sz w:val="22"/>
      </w:rPr>
      <w:fldChar w:fldCharType="separate"/>
    </w:r>
    <w:r w:rsidRPr="00DA40FD">
      <w:rPr>
        <w:rStyle w:val="Paginanummer"/>
        <w:rFonts w:ascii="Arial" w:eastAsia="Yu Gothic Light" w:hAnsi="Arial" w:cs="Arial"/>
        <w:noProof/>
        <w:sz w:val="22"/>
      </w:rPr>
      <w:t>2</w:t>
    </w:r>
    <w:r w:rsidRPr="00DA40FD">
      <w:rPr>
        <w:rStyle w:val="Paginanummer"/>
        <w:rFonts w:ascii="Arial" w:eastAsia="Yu Gothic Light" w:hAnsi="Arial" w:cs="Arial"/>
        <w:sz w:val="22"/>
      </w:rPr>
      <w:fldChar w:fldCharType="end"/>
    </w:r>
  </w:p>
  <w:p w14:paraId="760D3B37" w14:textId="77777777" w:rsidR="007C6933" w:rsidRDefault="007C6933">
    <w:pPr>
      <w:pStyle w:val="Koptekst"/>
      <w:rPr>
        <w:rFonts w:ascii="Arial" w:hAnsi="Arial" w:cs="Arial"/>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A0757"/>
    <w:multiLevelType w:val="hybridMultilevel"/>
    <w:tmpl w:val="A2B43BB2"/>
    <w:lvl w:ilvl="0" w:tplc="9B3E452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6A1090E"/>
    <w:multiLevelType w:val="hybridMultilevel"/>
    <w:tmpl w:val="136A41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0A0C79"/>
    <w:multiLevelType w:val="hybridMultilevel"/>
    <w:tmpl w:val="56080A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1852323">
    <w:abstractNumId w:val="2"/>
  </w:num>
  <w:num w:numId="2" w16cid:durableId="1749957206">
    <w:abstractNumId w:val="1"/>
  </w:num>
  <w:num w:numId="3" w16cid:durableId="1766608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33"/>
    <w:rsid w:val="00044949"/>
    <w:rsid w:val="000606D0"/>
    <w:rsid w:val="002618B7"/>
    <w:rsid w:val="003D3B20"/>
    <w:rsid w:val="004A55E4"/>
    <w:rsid w:val="00776477"/>
    <w:rsid w:val="007C6933"/>
    <w:rsid w:val="009956E3"/>
    <w:rsid w:val="00C45C3C"/>
    <w:rsid w:val="00DD72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3D5BF5"/>
  <w15:chartTrackingRefBased/>
  <w15:docId w15:val="{9F923AD5-56CF-4EC8-8FB7-9166F368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C6933"/>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C69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C69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C693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C693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C693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C693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C693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C693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C693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C693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C693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C693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C693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C693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C693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C693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C693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C6933"/>
    <w:rPr>
      <w:rFonts w:eastAsiaTheme="majorEastAsia" w:cstheme="majorBidi"/>
      <w:color w:val="272727" w:themeColor="text1" w:themeTint="D8"/>
    </w:rPr>
  </w:style>
  <w:style w:type="paragraph" w:styleId="Titel">
    <w:name w:val="Title"/>
    <w:basedOn w:val="Standaard"/>
    <w:next w:val="Standaard"/>
    <w:link w:val="TitelChar"/>
    <w:uiPriority w:val="10"/>
    <w:qFormat/>
    <w:rsid w:val="007C693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C693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C693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C693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C693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C6933"/>
    <w:rPr>
      <w:i/>
      <w:iCs/>
      <w:color w:val="404040" w:themeColor="text1" w:themeTint="BF"/>
    </w:rPr>
  </w:style>
  <w:style w:type="paragraph" w:styleId="Lijstalinea">
    <w:name w:val="List Paragraph"/>
    <w:basedOn w:val="Standaard"/>
    <w:uiPriority w:val="34"/>
    <w:qFormat/>
    <w:rsid w:val="007C6933"/>
    <w:pPr>
      <w:ind w:left="720"/>
      <w:contextualSpacing/>
    </w:pPr>
  </w:style>
  <w:style w:type="character" w:styleId="Intensievebenadrukking">
    <w:name w:val="Intense Emphasis"/>
    <w:basedOn w:val="Standaardalinea-lettertype"/>
    <w:uiPriority w:val="21"/>
    <w:qFormat/>
    <w:rsid w:val="007C6933"/>
    <w:rPr>
      <w:i/>
      <w:iCs/>
      <w:color w:val="2F5496" w:themeColor="accent1" w:themeShade="BF"/>
    </w:rPr>
  </w:style>
  <w:style w:type="paragraph" w:styleId="Duidelijkcitaat">
    <w:name w:val="Intense Quote"/>
    <w:basedOn w:val="Standaard"/>
    <w:next w:val="Standaard"/>
    <w:link w:val="DuidelijkcitaatChar"/>
    <w:uiPriority w:val="30"/>
    <w:qFormat/>
    <w:rsid w:val="007C69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C6933"/>
    <w:rPr>
      <w:i/>
      <w:iCs/>
      <w:color w:val="2F5496" w:themeColor="accent1" w:themeShade="BF"/>
    </w:rPr>
  </w:style>
  <w:style w:type="character" w:styleId="Intensieveverwijzing">
    <w:name w:val="Intense Reference"/>
    <w:basedOn w:val="Standaardalinea-lettertype"/>
    <w:uiPriority w:val="32"/>
    <w:qFormat/>
    <w:rsid w:val="007C6933"/>
    <w:rPr>
      <w:b/>
      <w:bCs/>
      <w:smallCaps/>
      <w:color w:val="2F5496" w:themeColor="accent1" w:themeShade="BF"/>
      <w:spacing w:val="5"/>
    </w:rPr>
  </w:style>
  <w:style w:type="paragraph" w:styleId="Voettekst">
    <w:name w:val="footer"/>
    <w:basedOn w:val="Standaard"/>
    <w:link w:val="VoettekstChar"/>
    <w:uiPriority w:val="99"/>
    <w:rsid w:val="007C6933"/>
    <w:pPr>
      <w:tabs>
        <w:tab w:val="center" w:pos="4153"/>
        <w:tab w:val="right" w:pos="8306"/>
      </w:tabs>
    </w:pPr>
  </w:style>
  <w:style w:type="character" w:customStyle="1" w:styleId="VoettekstChar">
    <w:name w:val="Voettekst Char"/>
    <w:basedOn w:val="Standaardalinea-lettertype"/>
    <w:link w:val="Voettekst"/>
    <w:uiPriority w:val="99"/>
    <w:rsid w:val="007C6933"/>
    <w:rPr>
      <w:rFonts w:ascii="Times New Roman" w:eastAsia="Times New Roman" w:hAnsi="Times New Roman" w:cs="Times New Roman"/>
      <w:kern w:val="0"/>
      <w:sz w:val="24"/>
      <w:szCs w:val="24"/>
      <w:lang w:eastAsia="nl-NL"/>
      <w14:ligatures w14:val="none"/>
    </w:rPr>
  </w:style>
  <w:style w:type="character" w:styleId="Paginanummer">
    <w:name w:val="page number"/>
    <w:basedOn w:val="Standaardalinea-lettertype"/>
    <w:semiHidden/>
    <w:rsid w:val="007C6933"/>
  </w:style>
  <w:style w:type="paragraph" w:styleId="Koptekst">
    <w:name w:val="header"/>
    <w:basedOn w:val="Standaard"/>
    <w:link w:val="KoptekstChar"/>
    <w:semiHidden/>
    <w:rsid w:val="007C6933"/>
    <w:pPr>
      <w:tabs>
        <w:tab w:val="center" w:pos="4153"/>
        <w:tab w:val="right" w:pos="8306"/>
      </w:tabs>
    </w:pPr>
  </w:style>
  <w:style w:type="character" w:customStyle="1" w:styleId="KoptekstChar">
    <w:name w:val="Koptekst Char"/>
    <w:basedOn w:val="Standaardalinea-lettertype"/>
    <w:link w:val="Koptekst"/>
    <w:semiHidden/>
    <w:rsid w:val="007C6933"/>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oleObject" Target="embeddings/oleObject1.bin"/><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FDB5E77E361043B7AAA1C03B1A0D9C" ma:contentTypeVersion="15" ma:contentTypeDescription="Een nieuw document maken." ma:contentTypeScope="" ma:versionID="724d0ee9933ad726ac93b1fe71f70a33">
  <xsd:schema xmlns:xsd="http://www.w3.org/2001/XMLSchema" xmlns:xs="http://www.w3.org/2001/XMLSchema" xmlns:p="http://schemas.microsoft.com/office/2006/metadata/properties" xmlns:ns2="4173532a-29ec-4eea-825c-711cf2be66cb" xmlns:ns3="73a0ff2d-e545-4885-aea5-cefeba39dfec" targetNamespace="http://schemas.microsoft.com/office/2006/metadata/properties" ma:root="true" ma:fieldsID="e0ef2b7509a7e2e728c9d37761ac9418" ns2:_="" ns3:_="">
    <xsd:import namespace="4173532a-29ec-4eea-825c-711cf2be66cb"/>
    <xsd:import namespace="73a0ff2d-e545-4885-aea5-cefeba39df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3532a-29ec-4eea-825c-711cf2be6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a0ff2d-e545-4885-aea5-cefeba39df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3f378a-fcbf-4141-9ede-ee916e0e7d66}" ma:internalName="TaxCatchAll" ma:showField="CatchAllData" ma:web="73a0ff2d-e545-4885-aea5-cefeba39dfe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53BA6-10CB-4295-B51C-36D0586C76F7}">
  <ds:schemaRefs>
    <ds:schemaRef ds:uri="http://schemas.microsoft.com/sharepoint/v3/contenttype/forms"/>
  </ds:schemaRefs>
</ds:datastoreItem>
</file>

<file path=customXml/itemProps2.xml><?xml version="1.0" encoding="utf-8"?>
<ds:datastoreItem xmlns:ds="http://schemas.openxmlformats.org/officeDocument/2006/customXml" ds:itemID="{F844AD92-BA4D-4AEB-A0F5-3A1B65438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3532a-29ec-4eea-825c-711cf2be66cb"/>
    <ds:schemaRef ds:uri="73a0ff2d-e545-4885-aea5-cefeba39d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672</Words>
  <Characters>3702</Characters>
  <Application>Microsoft Office Word</Application>
  <DocSecurity>0</DocSecurity>
  <Lines>30</Lines>
  <Paragraphs>8</Paragraphs>
  <ScaleCrop>false</ScaleCrop>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Spanjaart</dc:creator>
  <cp:keywords/>
  <dc:description/>
  <cp:lastModifiedBy>Celeste Rooswinkel | N11</cp:lastModifiedBy>
  <cp:revision>4</cp:revision>
  <dcterms:created xsi:type="dcterms:W3CDTF">2026-09-09T08:57:00Z</dcterms:created>
  <dcterms:modified xsi:type="dcterms:W3CDTF">2026-09-15T08:11:00Z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0x01010000FDB5E77E361043B7AAA1C03B1A0D9C</vt:lpwstr>
  </property>
</Properties>
</file>